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5A4F" w14:textId="77777777" w:rsidR="00E30D6A" w:rsidRPr="00E30D6A" w:rsidRDefault="00E30D6A" w:rsidP="00E30D6A">
      <w:pPr>
        <w:spacing w:line="360" w:lineRule="auto"/>
        <w:jc w:val="center"/>
        <w:rPr>
          <w:rFonts w:ascii="仿宋" w:eastAsia="仿宋" w:hAnsi="仿宋" w:cs="仿宋"/>
          <w:b/>
          <w:sz w:val="24"/>
          <w:szCs w:val="24"/>
        </w:rPr>
      </w:pPr>
      <w:bookmarkStart w:id="0" w:name="_Toc3209"/>
      <w:bookmarkStart w:id="1" w:name="_Toc22827970"/>
      <w:bookmarkStart w:id="2" w:name="_Toc26002051"/>
      <w:bookmarkStart w:id="3" w:name="_Toc22828053"/>
      <w:bookmarkStart w:id="4" w:name="_Toc26001998"/>
      <w:bookmarkStart w:id="5" w:name="_Toc24050271"/>
      <w:bookmarkStart w:id="6" w:name="_Toc6739"/>
      <w:bookmarkStart w:id="7" w:name="_GoBack"/>
      <w:r w:rsidRPr="00E30D6A">
        <w:rPr>
          <w:rFonts w:ascii="仿宋" w:eastAsia="仿宋" w:hAnsi="仿宋" w:cs="仿宋" w:hint="eastAsia"/>
          <w:b/>
          <w:sz w:val="32"/>
          <w:szCs w:val="32"/>
        </w:rPr>
        <w:t>杭州康恩贝制药有限公司</w:t>
      </w:r>
      <w:bookmarkStart w:id="8" w:name="_Hlk134187845"/>
      <w:r w:rsidRPr="00E30D6A">
        <w:rPr>
          <w:rFonts w:ascii="仿宋" w:eastAsia="仿宋" w:hAnsi="仿宋" w:cs="仿宋" w:hint="eastAsia"/>
          <w:b/>
          <w:sz w:val="32"/>
          <w:szCs w:val="32"/>
        </w:rPr>
        <w:t>684.75</w:t>
      </w:r>
      <w:bookmarkEnd w:id="8"/>
      <w:r w:rsidRPr="00E30D6A">
        <w:rPr>
          <w:rFonts w:ascii="仿宋" w:eastAsia="仿宋" w:hAnsi="仿宋" w:cs="仿宋" w:hint="eastAsia"/>
          <w:b/>
          <w:sz w:val="32"/>
          <w:szCs w:val="32"/>
        </w:rPr>
        <w:t>kWp分布式光伏项目招标公告</w:t>
      </w:r>
      <w:bookmarkEnd w:id="0"/>
    </w:p>
    <w:p w14:paraId="23C97127" w14:textId="77777777" w:rsidR="00E30D6A" w:rsidRPr="00E30D6A" w:rsidRDefault="00E30D6A" w:rsidP="00E30D6A">
      <w:pPr>
        <w:kinsoku w:val="0"/>
        <w:overflowPunct w:val="0"/>
        <w:autoSpaceDE w:val="0"/>
        <w:autoSpaceDN w:val="0"/>
        <w:adjustRightInd w:val="0"/>
        <w:spacing w:line="360" w:lineRule="auto"/>
        <w:ind w:firstLineChars="200" w:firstLine="482"/>
        <w:outlineLvl w:val="1"/>
        <w:rPr>
          <w:rFonts w:ascii="仿宋" w:eastAsia="仿宋" w:hAnsi="仿宋" w:cs="仿宋"/>
          <w:b/>
          <w:bCs/>
          <w:kern w:val="0"/>
          <w:sz w:val="24"/>
          <w:szCs w:val="24"/>
        </w:rPr>
      </w:pPr>
      <w:bookmarkStart w:id="9" w:name="_Toc32665684"/>
      <w:bookmarkStart w:id="10" w:name="_Toc7945"/>
      <w:bookmarkStart w:id="11" w:name="_Toc29163"/>
      <w:bookmarkStart w:id="12" w:name="_Toc22827968"/>
      <w:bookmarkStart w:id="13" w:name="_Toc22828051"/>
      <w:bookmarkStart w:id="14" w:name="_Toc23852"/>
      <w:bookmarkStart w:id="15" w:name="_Toc24050269"/>
      <w:bookmarkStart w:id="16" w:name="_Toc23023"/>
      <w:r w:rsidRPr="00E30D6A">
        <w:rPr>
          <w:rFonts w:ascii="仿宋" w:eastAsia="仿宋" w:hAnsi="仿宋" w:cs="仿宋" w:hint="eastAsia"/>
          <w:b/>
          <w:bCs/>
          <w:kern w:val="0"/>
          <w:sz w:val="24"/>
          <w:szCs w:val="24"/>
        </w:rPr>
        <w:t>一、招标条件</w:t>
      </w:r>
      <w:bookmarkEnd w:id="9"/>
      <w:bookmarkEnd w:id="10"/>
      <w:bookmarkEnd w:id="11"/>
      <w:bookmarkEnd w:id="12"/>
      <w:bookmarkEnd w:id="13"/>
      <w:bookmarkEnd w:id="14"/>
      <w:bookmarkEnd w:id="15"/>
      <w:bookmarkEnd w:id="16"/>
    </w:p>
    <w:p w14:paraId="0206A097" w14:textId="77777777" w:rsidR="00E30D6A" w:rsidRPr="00E30D6A" w:rsidRDefault="00E30D6A" w:rsidP="00E30D6A">
      <w:pPr>
        <w:kinsoku w:val="0"/>
        <w:overflowPunct w:val="0"/>
        <w:spacing w:line="360" w:lineRule="auto"/>
        <w:ind w:firstLineChars="200" w:firstLine="480"/>
        <w:rPr>
          <w:rFonts w:ascii="仿宋" w:eastAsia="仿宋" w:hAnsi="仿宋" w:cs="仿宋"/>
          <w:sz w:val="24"/>
          <w:szCs w:val="24"/>
        </w:rPr>
      </w:pPr>
      <w:bookmarkStart w:id="17" w:name="bookmark3"/>
      <w:bookmarkStart w:id="18" w:name="_Hlk24015002"/>
      <w:bookmarkEnd w:id="17"/>
      <w:r w:rsidRPr="00E30D6A">
        <w:rPr>
          <w:rFonts w:ascii="仿宋" w:eastAsia="仿宋" w:hAnsi="仿宋" w:cs="仿宋" w:hint="eastAsia"/>
          <w:sz w:val="24"/>
          <w:szCs w:val="24"/>
          <w:u w:val="single"/>
        </w:rPr>
        <w:t>杭州康恩贝制药有限公司684.75kWp分布式光伏项目</w:t>
      </w:r>
      <w:r w:rsidRPr="00E30D6A">
        <w:rPr>
          <w:rFonts w:ascii="仿宋" w:eastAsia="仿宋" w:hAnsi="仿宋" w:cs="仿宋" w:hint="eastAsia"/>
          <w:spacing w:val="-4"/>
          <w:sz w:val="24"/>
          <w:szCs w:val="24"/>
        </w:rPr>
        <w:t>建设资金来</w:t>
      </w:r>
      <w:r w:rsidRPr="00E30D6A">
        <w:rPr>
          <w:rFonts w:ascii="仿宋" w:eastAsia="仿宋" w:hAnsi="仿宋" w:cs="仿宋" w:hint="eastAsia"/>
          <w:spacing w:val="-97"/>
          <w:sz w:val="24"/>
          <w:szCs w:val="24"/>
        </w:rPr>
        <w:t xml:space="preserve"> </w:t>
      </w:r>
      <w:r w:rsidRPr="00E30D6A">
        <w:rPr>
          <w:rFonts w:ascii="仿宋" w:eastAsia="仿宋" w:hAnsi="仿宋" w:cs="仿宋" w:hint="eastAsia"/>
          <w:spacing w:val="-1"/>
          <w:sz w:val="24"/>
          <w:szCs w:val="24"/>
        </w:rPr>
        <w:t>自</w:t>
      </w:r>
      <w:r w:rsidRPr="00E30D6A">
        <w:rPr>
          <w:rFonts w:ascii="仿宋" w:eastAsia="仿宋" w:hAnsi="仿宋" w:cs="仿宋" w:hint="eastAsia"/>
          <w:spacing w:val="-1"/>
          <w:sz w:val="24"/>
          <w:szCs w:val="24"/>
          <w:u w:val="single"/>
        </w:rPr>
        <w:t>企业</w:t>
      </w:r>
      <w:r w:rsidRPr="00E30D6A">
        <w:rPr>
          <w:rFonts w:ascii="仿宋" w:eastAsia="仿宋" w:hAnsi="仿宋" w:cs="仿宋" w:hint="eastAsia"/>
          <w:spacing w:val="-12"/>
          <w:sz w:val="24"/>
          <w:szCs w:val="24"/>
          <w:u w:val="single"/>
        </w:rPr>
        <w:t>自筹资金</w:t>
      </w:r>
      <w:r w:rsidRPr="00E30D6A">
        <w:rPr>
          <w:rFonts w:ascii="仿宋" w:eastAsia="仿宋" w:hAnsi="仿宋" w:cs="仿宋" w:hint="eastAsia"/>
          <w:spacing w:val="-12"/>
          <w:sz w:val="24"/>
          <w:szCs w:val="24"/>
        </w:rPr>
        <w:t>，出资比例为</w:t>
      </w:r>
      <w:r w:rsidRPr="00E30D6A">
        <w:rPr>
          <w:rFonts w:ascii="仿宋" w:eastAsia="仿宋" w:hAnsi="仿宋" w:cs="仿宋" w:hint="eastAsia"/>
          <w:spacing w:val="-12"/>
          <w:sz w:val="24"/>
          <w:szCs w:val="24"/>
          <w:u w:val="single"/>
        </w:rPr>
        <w:t>100%</w:t>
      </w:r>
      <w:r w:rsidRPr="00E30D6A">
        <w:rPr>
          <w:rFonts w:ascii="仿宋" w:eastAsia="仿宋" w:hAnsi="仿宋" w:cs="仿宋" w:hint="eastAsia"/>
          <w:spacing w:val="-6"/>
          <w:sz w:val="24"/>
          <w:szCs w:val="24"/>
        </w:rPr>
        <w:t>，招标人为</w:t>
      </w:r>
      <w:r w:rsidRPr="00E30D6A">
        <w:rPr>
          <w:rFonts w:ascii="仿宋" w:eastAsia="仿宋" w:hAnsi="仿宋" w:cs="仿宋" w:hint="eastAsia"/>
          <w:spacing w:val="-6"/>
          <w:sz w:val="24"/>
          <w:szCs w:val="24"/>
          <w:u w:val="single"/>
        </w:rPr>
        <w:t>杭州城市能源有限公司</w:t>
      </w:r>
      <w:r w:rsidRPr="00E30D6A">
        <w:rPr>
          <w:rFonts w:ascii="仿宋" w:eastAsia="仿宋" w:hAnsi="仿宋" w:cs="仿宋" w:hint="eastAsia"/>
          <w:spacing w:val="-6"/>
          <w:sz w:val="24"/>
          <w:szCs w:val="24"/>
        </w:rPr>
        <w:t>，委托代理机构为</w:t>
      </w:r>
      <w:r w:rsidRPr="00E30D6A">
        <w:rPr>
          <w:rFonts w:ascii="仿宋" w:eastAsia="仿宋" w:hAnsi="仿宋" w:cs="仿宋" w:hint="eastAsia"/>
          <w:spacing w:val="-6"/>
          <w:sz w:val="24"/>
          <w:szCs w:val="24"/>
          <w:u w:val="single"/>
        </w:rPr>
        <w:t>浙江省成套工程有限公司</w:t>
      </w:r>
      <w:r w:rsidRPr="00E30D6A">
        <w:rPr>
          <w:rFonts w:ascii="仿宋" w:eastAsia="仿宋" w:hAnsi="仿宋" w:cs="仿宋" w:hint="eastAsia"/>
          <w:spacing w:val="-4"/>
          <w:sz w:val="24"/>
          <w:szCs w:val="24"/>
        </w:rPr>
        <w:t>。项目已具备招标</w:t>
      </w:r>
      <w:r w:rsidRPr="00E30D6A">
        <w:rPr>
          <w:rFonts w:ascii="仿宋" w:eastAsia="仿宋" w:hAnsi="仿宋" w:cs="仿宋" w:hint="eastAsia"/>
          <w:spacing w:val="-95"/>
          <w:sz w:val="24"/>
          <w:szCs w:val="24"/>
        </w:rPr>
        <w:t xml:space="preserve"> </w:t>
      </w:r>
      <w:r w:rsidRPr="00E30D6A">
        <w:rPr>
          <w:rFonts w:ascii="仿宋" w:eastAsia="仿宋" w:hAnsi="仿宋" w:cs="仿宋" w:hint="eastAsia"/>
          <w:sz w:val="24"/>
          <w:szCs w:val="24"/>
        </w:rPr>
        <w:t>条件</w:t>
      </w:r>
      <w:bookmarkEnd w:id="18"/>
      <w:r w:rsidRPr="00E30D6A">
        <w:rPr>
          <w:rFonts w:ascii="仿宋" w:eastAsia="仿宋" w:hAnsi="仿宋" w:cs="仿宋" w:hint="eastAsia"/>
          <w:sz w:val="24"/>
          <w:szCs w:val="24"/>
        </w:rPr>
        <w:t>，现对该项目的施工进行公开招标。</w:t>
      </w:r>
    </w:p>
    <w:p w14:paraId="534B75E7" w14:textId="77777777" w:rsidR="00E30D6A" w:rsidRPr="00E30D6A" w:rsidRDefault="00E30D6A" w:rsidP="00E30D6A">
      <w:pPr>
        <w:tabs>
          <w:tab w:val="left" w:pos="7185"/>
        </w:tabs>
        <w:spacing w:line="360" w:lineRule="auto"/>
        <w:ind w:firstLineChars="200" w:firstLine="482"/>
        <w:outlineLvl w:val="1"/>
        <w:rPr>
          <w:rFonts w:ascii="仿宋" w:eastAsia="仿宋" w:hAnsi="仿宋" w:cs="仿宋"/>
          <w:sz w:val="24"/>
          <w:szCs w:val="24"/>
        </w:rPr>
      </w:pPr>
      <w:bookmarkStart w:id="19" w:name="_Toc23210"/>
      <w:r w:rsidRPr="00E30D6A">
        <w:rPr>
          <w:rFonts w:ascii="仿宋" w:eastAsia="仿宋" w:hAnsi="仿宋" w:cs="仿宋" w:hint="eastAsia"/>
          <w:b/>
          <w:bCs/>
          <w:sz w:val="24"/>
          <w:szCs w:val="24"/>
        </w:rPr>
        <w:t>二、工程概况</w:t>
      </w:r>
      <w:bookmarkEnd w:id="19"/>
      <w:r w:rsidRPr="00E30D6A">
        <w:rPr>
          <w:rFonts w:ascii="仿宋" w:eastAsia="仿宋" w:hAnsi="仿宋" w:cs="仿宋" w:hint="eastAsia"/>
          <w:sz w:val="24"/>
          <w:szCs w:val="24"/>
        </w:rPr>
        <w:t xml:space="preserve"> </w:t>
      </w:r>
    </w:p>
    <w:p w14:paraId="10F70FD7" w14:textId="77777777" w:rsidR="00E30D6A" w:rsidRPr="00E30D6A" w:rsidRDefault="00E30D6A" w:rsidP="00E30D6A">
      <w:pPr>
        <w:snapToGrid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1.建设规模：</w:t>
      </w:r>
      <w:r w:rsidRPr="00E30D6A">
        <w:rPr>
          <w:rFonts w:ascii="仿宋" w:eastAsia="仿宋" w:hAnsi="仿宋" w:cs="仿宋" w:hint="eastAsia"/>
          <w:sz w:val="24"/>
          <w:szCs w:val="24"/>
          <w:u w:val="single"/>
        </w:rPr>
        <w:t>杭州康恩贝制药有限公司684.75kWp分布式光伏项目，厂区两个屋顶可铺设550Wp单晶组件</w:t>
      </w:r>
      <w:r w:rsidRPr="00E30D6A">
        <w:rPr>
          <w:rFonts w:ascii="仿宋" w:eastAsia="仿宋" w:hAnsi="仿宋" w:cs="仿宋"/>
          <w:sz w:val="24"/>
          <w:szCs w:val="24"/>
          <w:u w:val="single"/>
        </w:rPr>
        <w:t>1254</w:t>
      </w:r>
      <w:r w:rsidRPr="00E30D6A">
        <w:rPr>
          <w:rFonts w:ascii="仿宋" w:eastAsia="仿宋" w:hAnsi="仿宋" w:cs="仿宋" w:hint="eastAsia"/>
          <w:sz w:val="24"/>
          <w:szCs w:val="24"/>
          <w:u w:val="single"/>
        </w:rPr>
        <w:t>块，装机容量为</w:t>
      </w:r>
      <w:r w:rsidRPr="00E30D6A">
        <w:rPr>
          <w:rFonts w:ascii="仿宋" w:eastAsia="仿宋" w:hAnsi="仿宋" w:cs="仿宋"/>
          <w:sz w:val="24"/>
          <w:szCs w:val="24"/>
          <w:u w:val="single"/>
        </w:rPr>
        <w:t>684.75</w:t>
      </w:r>
      <w:r w:rsidRPr="00E30D6A">
        <w:rPr>
          <w:rFonts w:ascii="仿宋" w:eastAsia="仿宋" w:hAnsi="仿宋" w:cs="仿宋" w:hint="eastAsia"/>
          <w:sz w:val="24"/>
          <w:szCs w:val="24"/>
          <w:u w:val="single"/>
        </w:rPr>
        <w:t>kWp。</w:t>
      </w:r>
    </w:p>
    <w:p w14:paraId="71276B51" w14:textId="77777777" w:rsidR="00E30D6A" w:rsidRPr="00E30D6A" w:rsidRDefault="00E30D6A" w:rsidP="00E30D6A">
      <w:pPr>
        <w:snapToGrid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2.建设地点：</w:t>
      </w:r>
      <w:r w:rsidRPr="00E30D6A">
        <w:rPr>
          <w:rFonts w:ascii="仿宋" w:eastAsia="仿宋" w:hAnsi="仿宋" w:cs="仿宋" w:hint="eastAsia"/>
          <w:sz w:val="24"/>
          <w:szCs w:val="24"/>
          <w:u w:val="single"/>
        </w:rPr>
        <w:t>浙江省杭州市滨江区。</w:t>
      </w:r>
    </w:p>
    <w:p w14:paraId="104CF5D2" w14:textId="77777777" w:rsidR="00E30D6A" w:rsidRPr="00E30D6A" w:rsidRDefault="00E30D6A" w:rsidP="00E30D6A">
      <w:pPr>
        <w:snapToGrid w:val="0"/>
        <w:spacing w:line="360" w:lineRule="auto"/>
        <w:ind w:firstLineChars="200" w:firstLine="482"/>
        <w:outlineLvl w:val="1"/>
        <w:rPr>
          <w:rFonts w:ascii="仿宋" w:eastAsia="仿宋" w:hAnsi="仿宋" w:cs="仿宋"/>
          <w:b/>
          <w:bCs/>
          <w:sz w:val="24"/>
          <w:szCs w:val="24"/>
        </w:rPr>
      </w:pPr>
      <w:bookmarkStart w:id="20" w:name="_Toc7828"/>
      <w:r w:rsidRPr="00E30D6A">
        <w:rPr>
          <w:rFonts w:ascii="仿宋" w:eastAsia="仿宋" w:hAnsi="仿宋" w:cs="仿宋" w:hint="eastAsia"/>
          <w:b/>
          <w:bCs/>
          <w:sz w:val="24"/>
          <w:szCs w:val="24"/>
        </w:rPr>
        <w:t>三、招标范围</w:t>
      </w:r>
      <w:bookmarkEnd w:id="20"/>
      <w:r w:rsidRPr="00E30D6A">
        <w:rPr>
          <w:rFonts w:ascii="仿宋" w:eastAsia="仿宋" w:hAnsi="仿宋" w:cs="仿宋" w:hint="eastAsia"/>
          <w:b/>
          <w:bCs/>
          <w:sz w:val="24"/>
          <w:szCs w:val="24"/>
        </w:rPr>
        <w:t>、内容、工期</w:t>
      </w:r>
    </w:p>
    <w:p w14:paraId="737F2246" w14:textId="77777777" w:rsidR="00E30D6A" w:rsidRPr="00E30D6A" w:rsidRDefault="00E30D6A" w:rsidP="00E30D6A">
      <w:pPr>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1.招标范围及内容：</w:t>
      </w:r>
      <w:r w:rsidRPr="00E30D6A">
        <w:rPr>
          <w:rFonts w:ascii="仿宋" w:eastAsia="仿宋" w:hAnsi="仿宋" w:cs="仿宋" w:hint="eastAsia"/>
          <w:sz w:val="24"/>
          <w:szCs w:val="24"/>
          <w:u w:val="single"/>
        </w:rPr>
        <w:t>施工图范围内光伏系统设备供货及安装和并网接入工程施工，包工包料，具体详见施工图</w:t>
      </w:r>
      <w:r w:rsidRPr="00E30D6A">
        <w:rPr>
          <w:rFonts w:ascii="仿宋" w:eastAsia="仿宋" w:hAnsi="仿宋" w:cs="仿宋" w:hint="eastAsia"/>
          <w:sz w:val="24"/>
          <w:szCs w:val="24"/>
        </w:rPr>
        <w:t>。</w:t>
      </w:r>
    </w:p>
    <w:p w14:paraId="6F52BEFA" w14:textId="77777777" w:rsidR="00E30D6A" w:rsidRPr="00E30D6A" w:rsidRDefault="00E30D6A" w:rsidP="00E30D6A">
      <w:pPr>
        <w:widowControl/>
        <w:spacing w:line="360" w:lineRule="auto"/>
        <w:ind w:firstLineChars="200" w:firstLine="480"/>
        <w:rPr>
          <w:rFonts w:ascii="仿宋" w:eastAsia="仿宋" w:hAnsi="仿宋" w:cs="仿宋"/>
          <w:kern w:val="0"/>
          <w:sz w:val="24"/>
          <w:szCs w:val="24"/>
        </w:rPr>
      </w:pPr>
      <w:r w:rsidRPr="00E30D6A">
        <w:rPr>
          <w:rFonts w:ascii="仿宋" w:eastAsia="仿宋" w:hAnsi="仿宋" w:cs="仿宋" w:hint="eastAsia"/>
          <w:kern w:val="0"/>
          <w:sz w:val="24"/>
          <w:szCs w:val="24"/>
        </w:rPr>
        <w:t>2.工期：</w:t>
      </w:r>
      <w:r w:rsidRPr="00E30D6A">
        <w:rPr>
          <w:rFonts w:ascii="仿宋" w:eastAsia="仿宋" w:hAnsi="仿宋" w:cs="仿宋" w:hint="eastAsia"/>
          <w:kern w:val="0"/>
          <w:sz w:val="24"/>
          <w:szCs w:val="24"/>
          <w:u w:val="single"/>
        </w:rPr>
        <w:t xml:space="preserve"> 60 </w:t>
      </w:r>
      <w:r w:rsidRPr="00E30D6A">
        <w:rPr>
          <w:rFonts w:ascii="仿宋" w:eastAsia="仿宋" w:hAnsi="仿宋" w:cs="仿宋" w:hint="eastAsia"/>
          <w:kern w:val="0"/>
          <w:sz w:val="24"/>
          <w:szCs w:val="24"/>
        </w:rPr>
        <w:t>日历天。</w:t>
      </w:r>
    </w:p>
    <w:p w14:paraId="54757E38" w14:textId="77777777" w:rsidR="00E30D6A" w:rsidRPr="00E30D6A" w:rsidRDefault="00E30D6A" w:rsidP="00E30D6A">
      <w:pPr>
        <w:rPr>
          <w:rFonts w:ascii="等线" w:eastAsia="仿宋" w:hAnsi="等线" w:cs="黑体"/>
        </w:rPr>
      </w:pPr>
      <w:r w:rsidRPr="00E30D6A">
        <w:rPr>
          <w:rFonts w:ascii="仿宋" w:eastAsia="仿宋" w:hAnsi="仿宋" w:cs="仿宋" w:hint="eastAsia"/>
          <w:sz w:val="24"/>
          <w:szCs w:val="24"/>
        </w:rPr>
        <w:t xml:space="preserve">    3.最高限价：</w:t>
      </w:r>
      <w:r w:rsidRPr="00E30D6A">
        <w:rPr>
          <w:rFonts w:ascii="仿宋" w:eastAsia="仿宋" w:hAnsi="仿宋" w:cs="仿宋"/>
          <w:sz w:val="24"/>
          <w:szCs w:val="24"/>
          <w:u w:val="single"/>
        </w:rPr>
        <w:t xml:space="preserve"> 282.1688 </w:t>
      </w:r>
      <w:r w:rsidRPr="00E30D6A">
        <w:rPr>
          <w:rFonts w:ascii="仿宋" w:eastAsia="仿宋" w:hAnsi="仿宋" w:cs="仿宋" w:hint="eastAsia"/>
          <w:sz w:val="24"/>
          <w:szCs w:val="24"/>
        </w:rPr>
        <w:t>万元。</w:t>
      </w:r>
    </w:p>
    <w:p w14:paraId="3A781EDC" w14:textId="77777777" w:rsidR="00E30D6A" w:rsidRPr="00E30D6A" w:rsidRDefault="00E30D6A" w:rsidP="00E30D6A">
      <w:pPr>
        <w:snapToGrid w:val="0"/>
        <w:spacing w:line="360" w:lineRule="auto"/>
        <w:ind w:firstLineChars="200" w:firstLine="482"/>
        <w:outlineLvl w:val="1"/>
        <w:rPr>
          <w:rFonts w:ascii="仿宋" w:eastAsia="仿宋" w:hAnsi="仿宋" w:cs="仿宋"/>
          <w:b/>
          <w:bCs/>
          <w:sz w:val="24"/>
          <w:szCs w:val="24"/>
        </w:rPr>
      </w:pPr>
      <w:bookmarkStart w:id="21" w:name="_Toc7343"/>
      <w:r w:rsidRPr="00E30D6A">
        <w:rPr>
          <w:rFonts w:ascii="仿宋" w:eastAsia="仿宋" w:hAnsi="仿宋" w:cs="仿宋" w:hint="eastAsia"/>
          <w:b/>
          <w:bCs/>
          <w:sz w:val="24"/>
          <w:szCs w:val="24"/>
        </w:rPr>
        <w:t>四、投标人资格条件</w:t>
      </w:r>
      <w:bookmarkEnd w:id="21"/>
    </w:p>
    <w:p w14:paraId="2D44A2B5" w14:textId="77777777" w:rsidR="00E30D6A" w:rsidRPr="00E30D6A" w:rsidRDefault="00E30D6A" w:rsidP="00E30D6A">
      <w:pPr>
        <w:snapToGrid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1.具有独立法人资格；</w:t>
      </w:r>
    </w:p>
    <w:p w14:paraId="3D22C9DA" w14:textId="77777777" w:rsidR="00E30D6A" w:rsidRPr="00E30D6A" w:rsidRDefault="00E30D6A" w:rsidP="00E30D6A">
      <w:pPr>
        <w:snapToGrid w:val="0"/>
        <w:spacing w:line="360" w:lineRule="auto"/>
        <w:ind w:firstLineChars="200" w:firstLine="480"/>
        <w:rPr>
          <w:rFonts w:ascii="仿宋" w:eastAsia="仿宋" w:hAnsi="仿宋" w:cs="仿宋"/>
          <w:sz w:val="24"/>
          <w:szCs w:val="24"/>
        </w:rPr>
      </w:pPr>
      <w:r w:rsidRPr="00E30D6A">
        <w:rPr>
          <w:rFonts w:ascii="仿宋" w:eastAsia="仿宋" w:hAnsi="仿宋" w:cs="仿宋"/>
          <w:sz w:val="24"/>
          <w:szCs w:val="24"/>
        </w:rPr>
        <w:t>2.</w:t>
      </w:r>
      <w:r w:rsidRPr="00E30D6A">
        <w:rPr>
          <w:rFonts w:ascii="仿宋" w:eastAsia="仿宋" w:hAnsi="仿宋" w:cs="仿宋" w:hint="eastAsia"/>
          <w:sz w:val="24"/>
          <w:szCs w:val="24"/>
        </w:rPr>
        <w:t>具备电力工程施工总承包三级及以上资质或机电工程施工总承包三级及以上资质或承装（修、试）电力设施许可证承装、承修、承试五级及以上资质</w:t>
      </w:r>
      <w:r w:rsidRPr="00E30D6A">
        <w:rPr>
          <w:rFonts w:ascii="仿宋" w:eastAsia="仿宋" w:hAnsi="仿宋" w:cs="仿宋"/>
          <w:sz w:val="24"/>
          <w:szCs w:val="24"/>
        </w:rPr>
        <w:t>。</w:t>
      </w:r>
    </w:p>
    <w:p w14:paraId="7AA690B3" w14:textId="77777777" w:rsidR="00E30D6A" w:rsidRPr="00E30D6A" w:rsidRDefault="00E30D6A" w:rsidP="00E30D6A">
      <w:pPr>
        <w:snapToGrid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3.</w:t>
      </w:r>
      <w:r w:rsidRPr="00E30D6A">
        <w:rPr>
          <w:rFonts w:ascii="仿宋" w:eastAsia="仿宋" w:hAnsi="仿宋" w:cs="仿宋" w:hint="eastAsia"/>
          <w:kern w:val="0"/>
          <w:sz w:val="24"/>
          <w:szCs w:val="24"/>
        </w:rPr>
        <w:t>具备有效的企业安全生产许可证</w:t>
      </w:r>
      <w:r w:rsidRPr="00E30D6A">
        <w:rPr>
          <w:rFonts w:ascii="仿宋" w:eastAsia="仿宋" w:hAnsi="仿宋" w:cs="仿宋" w:hint="eastAsia"/>
          <w:sz w:val="24"/>
          <w:szCs w:val="24"/>
        </w:rPr>
        <w:t>；</w:t>
      </w:r>
    </w:p>
    <w:p w14:paraId="630A216E" w14:textId="77777777" w:rsidR="00E30D6A" w:rsidRPr="00E30D6A" w:rsidRDefault="00E30D6A" w:rsidP="00E30D6A">
      <w:pPr>
        <w:snapToGrid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4.拟派项目经理具有注册在投标人单位的</w:t>
      </w:r>
      <w:r w:rsidRPr="00E30D6A">
        <w:rPr>
          <w:rFonts w:ascii="仿宋" w:eastAsia="仿宋" w:hAnsi="仿宋" w:cs="仿宋" w:hint="eastAsia"/>
          <w:sz w:val="24"/>
          <w:szCs w:val="24"/>
          <w:u w:val="single"/>
        </w:rPr>
        <w:t>机电</w:t>
      </w:r>
      <w:r w:rsidRPr="00E30D6A">
        <w:rPr>
          <w:rFonts w:ascii="仿宋" w:eastAsia="仿宋" w:hAnsi="仿宋" w:cs="仿宋" w:hint="eastAsia"/>
          <w:sz w:val="24"/>
          <w:szCs w:val="24"/>
        </w:rPr>
        <w:t>工程专业</w:t>
      </w:r>
      <w:r w:rsidRPr="00E30D6A">
        <w:rPr>
          <w:rFonts w:ascii="仿宋" w:eastAsia="仿宋" w:hAnsi="仿宋" w:cs="仿宋" w:hint="eastAsia"/>
          <w:sz w:val="24"/>
          <w:szCs w:val="24"/>
          <w:u w:val="single"/>
        </w:rPr>
        <w:t>二级及以上</w:t>
      </w:r>
      <w:r w:rsidRPr="00E30D6A">
        <w:rPr>
          <w:rFonts w:ascii="仿宋" w:eastAsia="仿宋" w:hAnsi="仿宋" w:cs="仿宋" w:hint="eastAsia"/>
          <w:sz w:val="24"/>
          <w:szCs w:val="24"/>
        </w:rPr>
        <w:t>建造师执业资格，同时具有“三类人员”B类证书。</w:t>
      </w:r>
    </w:p>
    <w:p w14:paraId="16B16349" w14:textId="77777777" w:rsidR="00E30D6A" w:rsidRPr="00E30D6A" w:rsidRDefault="00E30D6A" w:rsidP="00E30D6A">
      <w:pPr>
        <w:snapToGrid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5.单位负责人为同一人或者存在直接控股、管理关系的不同单位，不得同时参加同一合同项下的投标。（以开标当天招标代理机构通过“天眼查”查询结果为准）；</w:t>
      </w:r>
    </w:p>
    <w:p w14:paraId="2E3AB7B2" w14:textId="77777777" w:rsidR="00E30D6A" w:rsidRPr="00E30D6A" w:rsidRDefault="00E30D6A" w:rsidP="00E30D6A">
      <w:pPr>
        <w:snapToGrid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6.近三年（2020年1月1日起）经营活动中无重大违法记录；</w:t>
      </w:r>
    </w:p>
    <w:p w14:paraId="1DA5E8C7" w14:textId="77777777" w:rsidR="00E30D6A" w:rsidRPr="00E30D6A" w:rsidRDefault="00E30D6A" w:rsidP="00E30D6A">
      <w:pPr>
        <w:snapToGrid w:val="0"/>
        <w:spacing w:line="360" w:lineRule="auto"/>
        <w:ind w:firstLineChars="200" w:firstLine="480"/>
        <w:rPr>
          <w:rFonts w:ascii="仿宋" w:eastAsia="仿宋" w:hAnsi="仿宋" w:cs="仿宋"/>
          <w:spacing w:val="-1"/>
          <w:kern w:val="0"/>
          <w:sz w:val="24"/>
          <w:szCs w:val="24"/>
        </w:rPr>
      </w:pPr>
      <w:r w:rsidRPr="00E30D6A">
        <w:rPr>
          <w:rFonts w:ascii="仿宋" w:eastAsia="仿宋" w:hAnsi="仿宋" w:cs="仿宋" w:hint="eastAsia"/>
          <w:sz w:val="24"/>
          <w:szCs w:val="24"/>
        </w:rPr>
        <w:t>7.</w:t>
      </w:r>
      <w:r w:rsidRPr="00E30D6A">
        <w:rPr>
          <w:rFonts w:ascii="仿宋" w:eastAsia="仿宋" w:hAnsi="仿宋" w:cs="仿宋" w:hint="eastAsia"/>
          <w:spacing w:val="7"/>
          <w:kern w:val="0"/>
          <w:sz w:val="24"/>
          <w:szCs w:val="24"/>
        </w:rPr>
        <w:t>本次招标</w:t>
      </w:r>
      <w:r w:rsidRPr="00E30D6A">
        <w:rPr>
          <w:rFonts w:ascii="仿宋" w:eastAsia="仿宋" w:hAnsi="仿宋" w:cs="仿宋" w:hint="eastAsia"/>
          <w:kern w:val="0"/>
          <w:sz w:val="24"/>
          <w:szCs w:val="24"/>
          <w:u w:val="single"/>
        </w:rPr>
        <w:sym w:font="Wingdings 2" w:char="00A3"/>
      </w:r>
      <w:r w:rsidRPr="00E30D6A">
        <w:rPr>
          <w:rFonts w:ascii="仿宋" w:eastAsia="仿宋" w:hAnsi="仿宋" w:cs="仿宋" w:hint="eastAsia"/>
          <w:spacing w:val="6"/>
          <w:kern w:val="0"/>
          <w:sz w:val="24"/>
          <w:szCs w:val="24"/>
          <w:u w:val="single"/>
        </w:rPr>
        <w:t>接受/</w:t>
      </w:r>
      <w:r w:rsidRPr="00E30D6A">
        <w:rPr>
          <w:rFonts w:ascii="仿宋" w:eastAsia="仿宋" w:hAnsi="仿宋" w:cs="仿宋" w:hint="eastAsia"/>
          <w:kern w:val="0"/>
          <w:sz w:val="24"/>
          <w:szCs w:val="24"/>
          <w:u w:val="single"/>
        </w:rPr>
        <w:sym w:font="Wingdings 2" w:char="0052"/>
      </w:r>
      <w:r w:rsidRPr="00E30D6A">
        <w:rPr>
          <w:rFonts w:ascii="仿宋" w:eastAsia="仿宋" w:hAnsi="仿宋" w:cs="仿宋" w:hint="eastAsia"/>
          <w:spacing w:val="6"/>
          <w:kern w:val="0"/>
          <w:sz w:val="24"/>
          <w:szCs w:val="24"/>
          <w:u w:val="single"/>
        </w:rPr>
        <w:t>不接受</w:t>
      </w:r>
      <w:r w:rsidRPr="00E30D6A">
        <w:rPr>
          <w:rFonts w:ascii="仿宋" w:eastAsia="仿宋" w:hAnsi="仿宋" w:cs="仿宋" w:hint="eastAsia"/>
          <w:spacing w:val="6"/>
          <w:kern w:val="0"/>
          <w:sz w:val="24"/>
          <w:szCs w:val="24"/>
        </w:rPr>
        <w:t>联合体投标。联合体投标的应满足下列要</w:t>
      </w:r>
      <w:r w:rsidRPr="00E30D6A">
        <w:rPr>
          <w:rFonts w:ascii="仿宋" w:eastAsia="仿宋" w:hAnsi="仿宋" w:cs="仿宋" w:hint="eastAsia"/>
          <w:spacing w:val="-1"/>
          <w:kern w:val="0"/>
          <w:sz w:val="24"/>
          <w:szCs w:val="24"/>
        </w:rPr>
        <w:t>求：</w:t>
      </w:r>
    </w:p>
    <w:p w14:paraId="00DFEE38" w14:textId="77777777" w:rsidR="00E30D6A" w:rsidRPr="00E30D6A" w:rsidRDefault="00E30D6A" w:rsidP="00E30D6A">
      <w:pPr>
        <w:tabs>
          <w:tab w:val="left" w:pos="2812"/>
          <w:tab w:val="left" w:pos="3986"/>
        </w:tabs>
        <w:kinsoku w:val="0"/>
        <w:overflowPunct w:val="0"/>
        <w:autoSpaceDE w:val="0"/>
        <w:autoSpaceDN w:val="0"/>
        <w:adjustRightInd w:val="0"/>
        <w:snapToGrid w:val="0"/>
        <w:spacing w:line="360" w:lineRule="auto"/>
        <w:ind w:firstLineChars="200" w:firstLine="504"/>
        <w:rPr>
          <w:rFonts w:ascii="仿宋" w:eastAsia="仿宋" w:hAnsi="仿宋" w:cs="仿宋"/>
          <w:spacing w:val="6"/>
          <w:kern w:val="0"/>
          <w:sz w:val="24"/>
          <w:szCs w:val="24"/>
        </w:rPr>
      </w:pPr>
      <w:r w:rsidRPr="00E30D6A">
        <w:rPr>
          <w:rFonts w:ascii="仿宋" w:eastAsia="仿宋" w:hAnsi="仿宋" w:cs="仿宋" w:hint="eastAsia"/>
          <w:spacing w:val="6"/>
          <w:kern w:val="0"/>
          <w:sz w:val="24"/>
          <w:szCs w:val="24"/>
        </w:rPr>
        <w:t>（1）联合体的成员不超过</w:t>
      </w:r>
      <w:r w:rsidRPr="00E30D6A">
        <w:rPr>
          <w:rFonts w:ascii="仿宋" w:eastAsia="仿宋" w:hAnsi="仿宋" w:cs="仿宋" w:hint="eastAsia"/>
          <w:spacing w:val="6"/>
          <w:kern w:val="0"/>
          <w:sz w:val="24"/>
          <w:szCs w:val="24"/>
          <w:u w:val="single"/>
        </w:rPr>
        <w:t>2</w:t>
      </w:r>
      <w:r w:rsidRPr="00E30D6A">
        <w:rPr>
          <w:rFonts w:ascii="仿宋" w:eastAsia="仿宋" w:hAnsi="仿宋" w:cs="仿宋" w:hint="eastAsia"/>
          <w:spacing w:val="6"/>
          <w:kern w:val="0"/>
          <w:sz w:val="24"/>
          <w:szCs w:val="24"/>
        </w:rPr>
        <w:t>家，</w:t>
      </w:r>
      <w:r w:rsidRPr="00E30D6A">
        <w:rPr>
          <w:rFonts w:ascii="仿宋" w:eastAsia="仿宋" w:hAnsi="仿宋" w:cs="仿宋" w:hint="eastAsia"/>
          <w:kern w:val="0"/>
          <w:sz w:val="24"/>
          <w:szCs w:val="24"/>
        </w:rPr>
        <w:t>承担施工工作且具备施工资质的单位不多</w:t>
      </w:r>
      <w:r w:rsidRPr="00E30D6A">
        <w:rPr>
          <w:rFonts w:ascii="仿宋" w:eastAsia="仿宋" w:hAnsi="仿宋" w:cs="仿宋" w:hint="eastAsia"/>
          <w:kern w:val="0"/>
          <w:sz w:val="24"/>
          <w:szCs w:val="24"/>
        </w:rPr>
        <w:lastRenderedPageBreak/>
        <w:t>于1家</w:t>
      </w:r>
      <w:r w:rsidRPr="00E30D6A">
        <w:rPr>
          <w:rFonts w:ascii="仿宋" w:eastAsia="仿宋" w:hAnsi="仿宋" w:cs="仿宋" w:hint="eastAsia"/>
          <w:spacing w:val="6"/>
          <w:kern w:val="0"/>
          <w:sz w:val="24"/>
          <w:szCs w:val="24"/>
        </w:rPr>
        <w:t xml:space="preserve">； </w:t>
      </w:r>
    </w:p>
    <w:p w14:paraId="29C2783E" w14:textId="77777777" w:rsidR="00E30D6A" w:rsidRPr="00E30D6A" w:rsidRDefault="00E30D6A" w:rsidP="00E30D6A">
      <w:pPr>
        <w:tabs>
          <w:tab w:val="left" w:pos="2812"/>
          <w:tab w:val="left" w:pos="3986"/>
        </w:tabs>
        <w:kinsoku w:val="0"/>
        <w:overflowPunct w:val="0"/>
        <w:autoSpaceDE w:val="0"/>
        <w:autoSpaceDN w:val="0"/>
        <w:adjustRightInd w:val="0"/>
        <w:snapToGrid w:val="0"/>
        <w:spacing w:line="360" w:lineRule="auto"/>
        <w:ind w:firstLineChars="200" w:firstLine="504"/>
        <w:rPr>
          <w:rFonts w:ascii="仿宋" w:eastAsia="仿宋" w:hAnsi="仿宋" w:cs="仿宋"/>
          <w:spacing w:val="6"/>
          <w:kern w:val="0"/>
          <w:sz w:val="24"/>
          <w:szCs w:val="24"/>
        </w:rPr>
      </w:pPr>
      <w:r w:rsidRPr="00E30D6A">
        <w:rPr>
          <w:rFonts w:ascii="仿宋" w:eastAsia="仿宋" w:hAnsi="仿宋" w:cs="仿宋" w:hint="eastAsia"/>
          <w:spacing w:val="6"/>
          <w:kern w:val="0"/>
          <w:sz w:val="24"/>
          <w:szCs w:val="24"/>
        </w:rPr>
        <w:t>（2）联合体各方须签订联合体协议书，协议中必须明确联合体各方的责任和义务、工作职责，并明确联合体牵头人。</w:t>
      </w:r>
    </w:p>
    <w:p w14:paraId="248BA836" w14:textId="77777777" w:rsidR="00E30D6A" w:rsidRPr="00E30D6A" w:rsidRDefault="00E30D6A" w:rsidP="00E30D6A">
      <w:pPr>
        <w:tabs>
          <w:tab w:val="left" w:pos="3376"/>
        </w:tabs>
        <w:adjustRightInd w:val="0"/>
        <w:snapToGrid w:val="0"/>
        <w:spacing w:line="360" w:lineRule="auto"/>
        <w:ind w:firstLineChars="200" w:firstLine="504"/>
        <w:rPr>
          <w:rFonts w:ascii="仿宋" w:eastAsia="仿宋" w:hAnsi="仿宋" w:cs="仿宋"/>
          <w:sz w:val="24"/>
          <w:szCs w:val="24"/>
        </w:rPr>
      </w:pPr>
      <w:r w:rsidRPr="00E30D6A">
        <w:rPr>
          <w:rFonts w:ascii="仿宋" w:eastAsia="仿宋" w:hAnsi="仿宋" w:cs="仿宋" w:hint="eastAsia"/>
          <w:spacing w:val="6"/>
          <w:kern w:val="0"/>
          <w:sz w:val="24"/>
          <w:szCs w:val="24"/>
        </w:rPr>
        <w:t>（3）牵头人应具备</w:t>
      </w:r>
      <w:r w:rsidRPr="00E30D6A">
        <w:rPr>
          <w:rFonts w:ascii="仿宋" w:eastAsia="仿宋" w:hAnsi="仿宋" w:cs="仿宋" w:hint="eastAsia"/>
          <w:spacing w:val="6"/>
          <w:kern w:val="0"/>
          <w:sz w:val="24"/>
          <w:szCs w:val="24"/>
          <w:u w:val="single"/>
        </w:rPr>
        <w:t xml:space="preserve"> 施工 </w:t>
      </w:r>
      <w:r w:rsidRPr="00E30D6A">
        <w:rPr>
          <w:rFonts w:ascii="仿宋" w:eastAsia="仿宋" w:hAnsi="仿宋" w:cs="仿宋" w:hint="eastAsia"/>
          <w:spacing w:val="6"/>
          <w:kern w:val="0"/>
          <w:sz w:val="24"/>
          <w:szCs w:val="24"/>
        </w:rPr>
        <w:t>资质并承担</w:t>
      </w:r>
      <w:r w:rsidRPr="00E30D6A">
        <w:rPr>
          <w:rFonts w:ascii="仿宋" w:eastAsia="仿宋" w:hAnsi="仿宋" w:cs="仿宋" w:hint="eastAsia"/>
          <w:spacing w:val="6"/>
          <w:kern w:val="0"/>
          <w:sz w:val="24"/>
          <w:szCs w:val="24"/>
          <w:u w:val="single"/>
        </w:rPr>
        <w:t xml:space="preserve">  施工 </w:t>
      </w:r>
      <w:r w:rsidRPr="00E30D6A">
        <w:rPr>
          <w:rFonts w:ascii="仿宋" w:eastAsia="仿宋" w:hAnsi="仿宋" w:cs="仿宋" w:hint="eastAsia"/>
          <w:spacing w:val="6"/>
          <w:kern w:val="0"/>
          <w:sz w:val="24"/>
          <w:szCs w:val="24"/>
        </w:rPr>
        <w:t>工作，项目经理由牵头人拟派；</w:t>
      </w:r>
    </w:p>
    <w:p w14:paraId="1CC0DBC0" w14:textId="77777777" w:rsidR="00E30D6A" w:rsidRPr="00E30D6A" w:rsidRDefault="00E30D6A" w:rsidP="00E30D6A">
      <w:pPr>
        <w:tabs>
          <w:tab w:val="left" w:pos="2812"/>
          <w:tab w:val="left" w:pos="3986"/>
        </w:tabs>
        <w:kinsoku w:val="0"/>
        <w:overflowPunct w:val="0"/>
        <w:autoSpaceDE w:val="0"/>
        <w:autoSpaceDN w:val="0"/>
        <w:adjustRightInd w:val="0"/>
        <w:snapToGrid w:val="0"/>
        <w:spacing w:line="360" w:lineRule="auto"/>
        <w:ind w:firstLineChars="200" w:firstLine="504"/>
        <w:rPr>
          <w:rFonts w:ascii="仿宋" w:eastAsia="仿宋" w:hAnsi="仿宋" w:cs="仿宋"/>
          <w:spacing w:val="6"/>
          <w:kern w:val="0"/>
          <w:sz w:val="24"/>
          <w:szCs w:val="24"/>
        </w:rPr>
      </w:pPr>
      <w:r w:rsidRPr="00E30D6A">
        <w:rPr>
          <w:rFonts w:ascii="仿宋" w:eastAsia="仿宋" w:hAnsi="仿宋" w:cs="仿宋" w:hint="eastAsia"/>
          <w:spacing w:val="6"/>
          <w:kern w:val="0"/>
          <w:sz w:val="24"/>
          <w:szCs w:val="24"/>
        </w:rPr>
        <w:t>（4）应以联合体牵头人的名义递交投标保证金。以联合体牵头人名义递交的投标保证金对联合体各成员具有约束力；</w:t>
      </w:r>
    </w:p>
    <w:p w14:paraId="2DBB1274" w14:textId="77777777" w:rsidR="00E30D6A" w:rsidRPr="00E30D6A" w:rsidRDefault="00E30D6A" w:rsidP="00E30D6A">
      <w:pPr>
        <w:tabs>
          <w:tab w:val="left" w:pos="2812"/>
          <w:tab w:val="left" w:pos="3986"/>
        </w:tabs>
        <w:kinsoku w:val="0"/>
        <w:overflowPunct w:val="0"/>
        <w:autoSpaceDE w:val="0"/>
        <w:autoSpaceDN w:val="0"/>
        <w:adjustRightInd w:val="0"/>
        <w:snapToGrid w:val="0"/>
        <w:spacing w:line="360" w:lineRule="auto"/>
        <w:ind w:firstLineChars="200" w:firstLine="504"/>
        <w:rPr>
          <w:rFonts w:ascii="仿宋" w:eastAsia="仿宋" w:hAnsi="仿宋" w:cs="仿宋"/>
          <w:spacing w:val="6"/>
          <w:kern w:val="0"/>
          <w:sz w:val="24"/>
          <w:szCs w:val="24"/>
        </w:rPr>
      </w:pPr>
      <w:r w:rsidRPr="00E30D6A">
        <w:rPr>
          <w:rFonts w:ascii="仿宋" w:eastAsia="仿宋" w:hAnsi="仿宋" w:cs="仿宋" w:hint="eastAsia"/>
          <w:spacing w:val="6"/>
          <w:kern w:val="0"/>
          <w:sz w:val="24"/>
          <w:szCs w:val="24"/>
        </w:rPr>
        <w:t xml:space="preserve">（4）应按招标文件要求提交联合体各成员的有关证件和资料； </w:t>
      </w:r>
    </w:p>
    <w:p w14:paraId="7CBFC916" w14:textId="77777777" w:rsidR="00E30D6A" w:rsidRPr="00E30D6A" w:rsidRDefault="00E30D6A" w:rsidP="00E30D6A">
      <w:pPr>
        <w:tabs>
          <w:tab w:val="left" w:pos="2812"/>
          <w:tab w:val="left" w:pos="3986"/>
        </w:tabs>
        <w:kinsoku w:val="0"/>
        <w:overflowPunct w:val="0"/>
        <w:autoSpaceDE w:val="0"/>
        <w:autoSpaceDN w:val="0"/>
        <w:adjustRightInd w:val="0"/>
        <w:snapToGrid w:val="0"/>
        <w:spacing w:line="360" w:lineRule="auto"/>
        <w:ind w:firstLineChars="200" w:firstLine="504"/>
        <w:rPr>
          <w:rFonts w:ascii="仿宋" w:eastAsia="仿宋" w:hAnsi="仿宋" w:cs="仿宋"/>
          <w:spacing w:val="6"/>
          <w:kern w:val="0"/>
          <w:sz w:val="24"/>
          <w:szCs w:val="24"/>
        </w:rPr>
      </w:pPr>
      <w:r w:rsidRPr="00E30D6A">
        <w:rPr>
          <w:rFonts w:ascii="仿宋" w:eastAsia="仿宋" w:hAnsi="仿宋" w:cs="仿宋" w:hint="eastAsia"/>
          <w:spacing w:val="6"/>
          <w:kern w:val="0"/>
          <w:sz w:val="24"/>
          <w:szCs w:val="24"/>
        </w:rPr>
        <w:t>（5）参加联合体投标的各成员不得再以自己的名义或加入其他联合体参与对本项目的投标。</w:t>
      </w:r>
    </w:p>
    <w:p w14:paraId="64924A7D" w14:textId="77777777" w:rsidR="00E30D6A" w:rsidRPr="00E30D6A" w:rsidRDefault="00E30D6A" w:rsidP="00E30D6A">
      <w:pPr>
        <w:snapToGrid w:val="0"/>
        <w:spacing w:line="360" w:lineRule="auto"/>
        <w:ind w:firstLineChars="200" w:firstLine="480"/>
        <w:rPr>
          <w:rFonts w:ascii="仿宋" w:eastAsia="仿宋" w:hAnsi="仿宋" w:cs="仿宋"/>
          <w:sz w:val="24"/>
          <w:szCs w:val="24"/>
        </w:rPr>
      </w:pPr>
      <w:r w:rsidRPr="00E30D6A">
        <w:rPr>
          <w:rFonts w:ascii="仿宋" w:eastAsia="仿宋" w:hAnsi="仿宋" w:cs="仿宋" w:hint="eastAsia"/>
          <w:kern w:val="0"/>
          <w:sz w:val="24"/>
          <w:szCs w:val="24"/>
        </w:rPr>
        <w:t>□</w:t>
      </w:r>
      <w:r w:rsidRPr="00E30D6A">
        <w:rPr>
          <w:rFonts w:ascii="仿宋" w:eastAsia="仿宋" w:hAnsi="仿宋" w:cs="仿宋" w:hint="eastAsia"/>
          <w:sz w:val="24"/>
          <w:szCs w:val="24"/>
        </w:rPr>
        <w:t>8.其他条件</w:t>
      </w:r>
    </w:p>
    <w:p w14:paraId="5B407872" w14:textId="77777777" w:rsidR="00E30D6A" w:rsidRPr="00E30D6A" w:rsidRDefault="00E30D6A" w:rsidP="00E30D6A">
      <w:pPr>
        <w:tabs>
          <w:tab w:val="left" w:pos="2812"/>
          <w:tab w:val="left" w:pos="3986"/>
        </w:tabs>
        <w:kinsoku w:val="0"/>
        <w:overflowPunct w:val="0"/>
        <w:autoSpaceDE w:val="0"/>
        <w:autoSpaceDN w:val="0"/>
        <w:adjustRightInd w:val="0"/>
        <w:spacing w:line="360" w:lineRule="auto"/>
        <w:ind w:firstLineChars="200" w:firstLine="480"/>
        <w:rPr>
          <w:rFonts w:ascii="仿宋" w:eastAsia="仿宋" w:hAnsi="仿宋" w:cs="仿宋"/>
          <w:sz w:val="24"/>
          <w:szCs w:val="24"/>
        </w:rPr>
      </w:pPr>
      <w:r w:rsidRPr="00E30D6A">
        <w:rPr>
          <w:rFonts w:ascii="仿宋" w:eastAsia="仿宋" w:hAnsi="仿宋" w:cs="仿宋" w:hint="eastAsia"/>
          <w:kern w:val="0"/>
          <w:sz w:val="24"/>
          <w:szCs w:val="24"/>
        </w:rPr>
        <w:t>□</w:t>
      </w:r>
      <w:r w:rsidRPr="00E30D6A">
        <w:rPr>
          <w:rFonts w:ascii="仿宋" w:eastAsia="仿宋" w:hAnsi="仿宋" w:cs="仿宋" w:hint="eastAsia"/>
          <w:sz w:val="24"/>
          <w:szCs w:val="24"/>
        </w:rPr>
        <w:t>8.1同类业绩：</w:t>
      </w:r>
      <w:r w:rsidRPr="00E30D6A">
        <w:rPr>
          <w:rFonts w:ascii="仿宋" w:eastAsia="仿宋" w:hAnsi="仿宋" w:cs="仿宋" w:hint="eastAsia"/>
          <w:sz w:val="24"/>
          <w:szCs w:val="24"/>
          <w:u w:val="single"/>
        </w:rPr>
        <w:t xml:space="preserve"> / </w:t>
      </w:r>
      <w:r w:rsidRPr="00E30D6A">
        <w:rPr>
          <w:rFonts w:ascii="仿宋" w:eastAsia="仿宋" w:hAnsi="仿宋" w:cs="仿宋" w:hint="eastAsia"/>
          <w:sz w:val="24"/>
          <w:szCs w:val="24"/>
        </w:rPr>
        <w:t>；</w:t>
      </w:r>
    </w:p>
    <w:p w14:paraId="5359A1DA" w14:textId="77777777" w:rsidR="00E30D6A" w:rsidRPr="00E30D6A" w:rsidRDefault="00E30D6A" w:rsidP="00E30D6A">
      <w:pPr>
        <w:tabs>
          <w:tab w:val="left" w:pos="2812"/>
          <w:tab w:val="left" w:pos="3986"/>
        </w:tabs>
        <w:kinsoku w:val="0"/>
        <w:overflowPunct w:val="0"/>
        <w:autoSpaceDE w:val="0"/>
        <w:autoSpaceDN w:val="0"/>
        <w:adjustRightInd w:val="0"/>
        <w:spacing w:line="360" w:lineRule="auto"/>
        <w:ind w:firstLineChars="200" w:firstLine="480"/>
        <w:rPr>
          <w:rFonts w:ascii="仿宋" w:eastAsia="仿宋" w:hAnsi="仿宋" w:cs="仿宋"/>
          <w:kern w:val="0"/>
          <w:sz w:val="24"/>
          <w:szCs w:val="24"/>
        </w:rPr>
      </w:pPr>
      <w:bookmarkStart w:id="22" w:name="_Hlk134187948"/>
      <w:bookmarkStart w:id="23" w:name="_Toc14876"/>
      <w:bookmarkStart w:id="24" w:name="_Toc27177"/>
      <w:r w:rsidRPr="00E30D6A">
        <w:rPr>
          <w:rFonts w:ascii="仿宋" w:eastAsia="仿宋" w:hAnsi="仿宋" w:cs="仿宋" w:hint="eastAsia"/>
          <w:kern w:val="0"/>
          <w:sz w:val="24"/>
          <w:szCs w:val="24"/>
        </w:rPr>
        <w:t>□</w:t>
      </w:r>
      <w:bookmarkEnd w:id="22"/>
      <w:r w:rsidRPr="00E30D6A">
        <w:rPr>
          <w:rFonts w:ascii="仿宋" w:eastAsia="仿宋" w:hAnsi="仿宋" w:cs="仿宋" w:hint="eastAsia"/>
          <w:kern w:val="0"/>
          <w:sz w:val="24"/>
          <w:szCs w:val="24"/>
        </w:rPr>
        <w:t>8.2</w:t>
      </w:r>
      <w:r w:rsidRPr="00E30D6A">
        <w:rPr>
          <w:rFonts w:ascii="仿宋" w:eastAsia="仿宋" w:hAnsi="仿宋" w:cs="仿宋" w:hint="eastAsia"/>
          <w:sz w:val="24"/>
          <w:szCs w:val="24"/>
        </w:rPr>
        <w:t>拟派项目经理</w:t>
      </w:r>
      <w:r w:rsidRPr="00E30D6A">
        <w:rPr>
          <w:rFonts w:ascii="仿宋" w:eastAsia="仿宋" w:hAnsi="仿宋" w:cs="仿宋" w:hint="eastAsia"/>
          <w:spacing w:val="22"/>
          <w:kern w:val="0"/>
          <w:sz w:val="24"/>
          <w:szCs w:val="24"/>
        </w:rPr>
        <w:t>自/年/月/日以来在</w:t>
      </w:r>
      <w:r w:rsidRPr="00E30D6A">
        <w:rPr>
          <w:rFonts w:ascii="仿宋" w:eastAsia="仿宋" w:hAnsi="仿宋" w:cs="仿宋" w:hint="eastAsia"/>
          <w:kern w:val="0"/>
          <w:sz w:val="24"/>
          <w:szCs w:val="24"/>
          <w:u w:val="single"/>
        </w:rPr>
        <w:tab/>
        <w:t xml:space="preserve"> /    </w:t>
      </w:r>
      <w:r w:rsidRPr="00E30D6A">
        <w:rPr>
          <w:rFonts w:ascii="仿宋" w:eastAsia="仿宋" w:hAnsi="仿宋" w:cs="仿宋" w:hint="eastAsia"/>
          <w:kern w:val="0"/>
          <w:sz w:val="24"/>
          <w:szCs w:val="24"/>
        </w:rPr>
        <w:t>的</w:t>
      </w:r>
      <w:r w:rsidRPr="00E30D6A">
        <w:rPr>
          <w:rFonts w:ascii="仿宋" w:eastAsia="仿宋" w:hAnsi="仿宋" w:cs="仿宋" w:hint="eastAsia"/>
          <w:spacing w:val="22"/>
          <w:kern w:val="0"/>
          <w:sz w:val="24"/>
          <w:szCs w:val="24"/>
        </w:rPr>
        <w:t>担任过</w:t>
      </w:r>
      <w:r w:rsidRPr="00E30D6A">
        <w:rPr>
          <w:rFonts w:ascii="仿宋" w:eastAsia="仿宋" w:hAnsi="仿宋" w:cs="仿宋" w:hint="eastAsia"/>
          <w:kern w:val="0"/>
          <w:sz w:val="24"/>
          <w:szCs w:val="24"/>
        </w:rPr>
        <w:t>项目经理（施工项目经理）业绩；</w:t>
      </w:r>
    </w:p>
    <w:p w14:paraId="30A30C60" w14:textId="77777777" w:rsidR="00E30D6A" w:rsidRPr="00E30D6A" w:rsidRDefault="00E30D6A" w:rsidP="00E30D6A">
      <w:pPr>
        <w:tabs>
          <w:tab w:val="left" w:pos="2812"/>
          <w:tab w:val="left" w:pos="3986"/>
        </w:tabs>
        <w:kinsoku w:val="0"/>
        <w:overflowPunct w:val="0"/>
        <w:autoSpaceDE w:val="0"/>
        <w:autoSpaceDN w:val="0"/>
        <w:adjustRightInd w:val="0"/>
        <w:spacing w:line="360" w:lineRule="auto"/>
        <w:ind w:firstLineChars="200" w:firstLine="480"/>
        <w:rPr>
          <w:rFonts w:ascii="仿宋" w:eastAsia="仿宋" w:hAnsi="仿宋" w:cs="仿宋"/>
          <w:kern w:val="0"/>
          <w:sz w:val="24"/>
          <w:szCs w:val="24"/>
        </w:rPr>
      </w:pPr>
      <w:r w:rsidRPr="00E30D6A">
        <w:rPr>
          <w:rFonts w:ascii="仿宋" w:eastAsia="仿宋" w:hAnsi="仿宋" w:cs="仿宋" w:hint="eastAsia"/>
          <w:kern w:val="0"/>
          <w:sz w:val="24"/>
          <w:szCs w:val="24"/>
        </w:rPr>
        <w:t>□8.3/。（招标人认为需要增加的，符合法律法规的其他要求）。</w:t>
      </w:r>
    </w:p>
    <w:p w14:paraId="7A1E9317" w14:textId="77777777" w:rsidR="00E30D6A" w:rsidRPr="00E30D6A" w:rsidRDefault="00E30D6A" w:rsidP="00E30D6A">
      <w:pPr>
        <w:snapToGrid w:val="0"/>
        <w:spacing w:line="360" w:lineRule="auto"/>
        <w:ind w:firstLineChars="200" w:firstLine="482"/>
        <w:outlineLvl w:val="1"/>
        <w:rPr>
          <w:rFonts w:ascii="仿宋" w:eastAsia="仿宋" w:hAnsi="仿宋" w:cs="仿宋"/>
          <w:b/>
          <w:bCs/>
          <w:sz w:val="24"/>
          <w:szCs w:val="24"/>
        </w:rPr>
      </w:pPr>
      <w:r w:rsidRPr="00E30D6A">
        <w:rPr>
          <w:rFonts w:ascii="仿宋" w:eastAsia="仿宋" w:hAnsi="仿宋" w:cs="仿宋" w:hint="eastAsia"/>
          <w:b/>
          <w:bCs/>
          <w:sz w:val="24"/>
          <w:szCs w:val="24"/>
        </w:rPr>
        <w:t>五、报名及招标文件获取</w:t>
      </w:r>
      <w:bookmarkEnd w:id="23"/>
      <w:bookmarkEnd w:id="24"/>
    </w:p>
    <w:p w14:paraId="01FDDFDB" w14:textId="77777777" w:rsidR="00E30D6A" w:rsidRPr="00E30D6A" w:rsidRDefault="00E30D6A" w:rsidP="00E30D6A">
      <w:pPr>
        <w:widowControl/>
        <w:spacing w:line="360" w:lineRule="auto"/>
        <w:ind w:firstLineChars="200" w:firstLine="480"/>
        <w:rPr>
          <w:rFonts w:ascii="仿宋" w:eastAsia="仿宋" w:hAnsi="仿宋" w:cs="仿宋"/>
          <w:sz w:val="24"/>
          <w:szCs w:val="20"/>
        </w:rPr>
      </w:pPr>
      <w:r w:rsidRPr="00E30D6A">
        <w:rPr>
          <w:rFonts w:ascii="仿宋" w:eastAsia="仿宋" w:hAnsi="仿宋" w:cs="仿宋" w:hint="eastAsia"/>
          <w:kern w:val="0"/>
          <w:sz w:val="24"/>
          <w:szCs w:val="24"/>
        </w:rPr>
        <w:t>1.时间：2023年</w:t>
      </w:r>
      <w:r w:rsidRPr="00E30D6A">
        <w:rPr>
          <w:rFonts w:ascii="仿宋" w:eastAsia="仿宋" w:hAnsi="仿宋" w:cs="仿宋"/>
          <w:kern w:val="0"/>
          <w:sz w:val="24"/>
          <w:szCs w:val="24"/>
        </w:rPr>
        <w:t>5</w:t>
      </w:r>
      <w:r w:rsidRPr="00E30D6A">
        <w:rPr>
          <w:rFonts w:ascii="仿宋" w:eastAsia="仿宋" w:hAnsi="仿宋" w:cs="仿宋" w:hint="eastAsia"/>
          <w:kern w:val="0"/>
          <w:sz w:val="24"/>
          <w:szCs w:val="24"/>
        </w:rPr>
        <w:t>月</w:t>
      </w:r>
      <w:r w:rsidRPr="00E30D6A">
        <w:rPr>
          <w:rFonts w:ascii="仿宋" w:eastAsia="仿宋" w:hAnsi="仿宋" w:cs="仿宋"/>
          <w:kern w:val="0"/>
          <w:sz w:val="24"/>
          <w:szCs w:val="24"/>
        </w:rPr>
        <w:t>23</w:t>
      </w:r>
      <w:r w:rsidRPr="00E30D6A">
        <w:rPr>
          <w:rFonts w:ascii="仿宋" w:eastAsia="仿宋" w:hAnsi="仿宋" w:cs="仿宋" w:hint="eastAsia"/>
          <w:kern w:val="0"/>
          <w:sz w:val="24"/>
          <w:szCs w:val="24"/>
        </w:rPr>
        <w:t>日起至2023年</w:t>
      </w:r>
      <w:r w:rsidRPr="00E30D6A">
        <w:rPr>
          <w:rFonts w:ascii="仿宋" w:eastAsia="仿宋" w:hAnsi="仿宋" w:cs="仿宋"/>
          <w:kern w:val="0"/>
          <w:sz w:val="24"/>
          <w:szCs w:val="24"/>
        </w:rPr>
        <w:t>5</w:t>
      </w:r>
      <w:r w:rsidRPr="00E30D6A">
        <w:rPr>
          <w:rFonts w:ascii="仿宋" w:eastAsia="仿宋" w:hAnsi="仿宋" w:cs="仿宋" w:hint="eastAsia"/>
          <w:kern w:val="0"/>
          <w:sz w:val="24"/>
          <w:szCs w:val="24"/>
        </w:rPr>
        <w:t>月3</w:t>
      </w:r>
      <w:r w:rsidRPr="00E30D6A">
        <w:rPr>
          <w:rFonts w:ascii="仿宋" w:eastAsia="仿宋" w:hAnsi="仿宋" w:cs="仿宋"/>
          <w:kern w:val="0"/>
          <w:sz w:val="24"/>
          <w:szCs w:val="24"/>
        </w:rPr>
        <w:t>0</w:t>
      </w:r>
      <w:r w:rsidRPr="00E30D6A">
        <w:rPr>
          <w:rFonts w:ascii="仿宋" w:eastAsia="仿宋" w:hAnsi="仿宋" w:cs="仿宋" w:hint="eastAsia"/>
          <w:kern w:val="0"/>
          <w:sz w:val="24"/>
          <w:szCs w:val="24"/>
        </w:rPr>
        <w:t>日（</w:t>
      </w:r>
      <w:r w:rsidRPr="00E30D6A">
        <w:rPr>
          <w:rFonts w:ascii="仿宋" w:eastAsia="仿宋" w:hAnsi="仿宋" w:cs="仿宋" w:hint="eastAsia"/>
          <w:bCs/>
          <w:kern w:val="0"/>
          <w:sz w:val="24"/>
          <w:szCs w:val="24"/>
          <w:lang w:val="zh-TW" w:eastAsia="zh-TW"/>
        </w:rPr>
        <w:t>自本公告发布之日起</w:t>
      </w:r>
      <w:r w:rsidRPr="00E30D6A">
        <w:rPr>
          <w:rFonts w:ascii="仿宋" w:eastAsia="仿宋" w:hAnsi="仿宋" w:cs="仿宋" w:hint="eastAsia"/>
          <w:bCs/>
          <w:kern w:val="0"/>
          <w:sz w:val="24"/>
          <w:szCs w:val="24"/>
        </w:rPr>
        <w:t>不少于5</w:t>
      </w:r>
      <w:r w:rsidRPr="00E30D6A">
        <w:rPr>
          <w:rFonts w:ascii="仿宋" w:eastAsia="仿宋" w:hAnsi="仿宋" w:cs="仿宋" w:hint="eastAsia"/>
          <w:bCs/>
          <w:kern w:val="0"/>
          <w:sz w:val="24"/>
          <w:szCs w:val="24"/>
          <w:lang w:val="zh-TW" w:eastAsia="zh-TW"/>
        </w:rPr>
        <w:t>日</w:t>
      </w:r>
      <w:r w:rsidRPr="00E30D6A">
        <w:rPr>
          <w:rFonts w:ascii="仿宋" w:eastAsia="仿宋" w:hAnsi="仿宋" w:cs="仿宋" w:hint="eastAsia"/>
          <w:kern w:val="0"/>
          <w:sz w:val="24"/>
          <w:szCs w:val="24"/>
        </w:rPr>
        <w:t>。开始日、结束日为工作日）。</w:t>
      </w:r>
    </w:p>
    <w:p w14:paraId="038189D6" w14:textId="77777777" w:rsidR="00E30D6A" w:rsidRPr="00E30D6A" w:rsidRDefault="00E30D6A" w:rsidP="00E30D6A">
      <w:pPr>
        <w:adjustRightInd w:val="0"/>
        <w:spacing w:line="360" w:lineRule="auto"/>
        <w:ind w:firstLineChars="200" w:firstLine="480"/>
        <w:rPr>
          <w:rFonts w:ascii="仿宋" w:eastAsia="仿宋" w:hAnsi="仿宋" w:cs="仿宋"/>
          <w:sz w:val="24"/>
          <w:szCs w:val="24"/>
        </w:rPr>
      </w:pPr>
      <w:r w:rsidRPr="00E30D6A">
        <w:rPr>
          <w:rFonts w:ascii="仿宋" w:eastAsia="仿宋" w:hAnsi="仿宋" w:cs="仿宋" w:hint="eastAsia"/>
          <w:kern w:val="0"/>
          <w:sz w:val="24"/>
          <w:szCs w:val="24"/>
        </w:rPr>
        <w:t>2.方式：</w:t>
      </w:r>
    </w:p>
    <w:p w14:paraId="1B918FD8" w14:textId="77777777" w:rsidR="00E30D6A" w:rsidRPr="00E30D6A" w:rsidRDefault="00E30D6A" w:rsidP="00E30D6A">
      <w:pPr>
        <w:adjustRightInd w:val="0"/>
        <w:spacing w:line="360" w:lineRule="auto"/>
        <w:ind w:firstLineChars="200" w:firstLine="480"/>
        <w:rPr>
          <w:rFonts w:ascii="仿宋" w:eastAsia="仿宋" w:hAnsi="仿宋" w:cs="仿宋"/>
          <w:sz w:val="24"/>
          <w:szCs w:val="24"/>
        </w:rPr>
      </w:pPr>
      <w:r w:rsidRPr="00E30D6A">
        <w:rPr>
          <w:rFonts w:ascii="仿宋" w:eastAsia="仿宋" w:hAnsi="仿宋" w:cs="仿宋"/>
          <w:sz w:val="24"/>
          <w:szCs w:val="24"/>
        </w:rPr>
        <w:sym w:font="Wingdings" w:char="00FE"/>
      </w:r>
      <w:r w:rsidRPr="00E30D6A">
        <w:rPr>
          <w:rFonts w:ascii="仿宋" w:eastAsia="仿宋" w:hAnsi="仿宋" w:cs="仿宋" w:hint="eastAsia"/>
          <w:sz w:val="24"/>
          <w:szCs w:val="24"/>
        </w:rPr>
        <w:t>电子邮件：投标人在报名及获取截止时间前将报名需提供的资料扫描生成PDF格式发送至邮箱zjct1215@163.com（</w:t>
      </w:r>
      <w:r w:rsidRPr="00E30D6A">
        <w:rPr>
          <w:rFonts w:ascii="仿宋" w:eastAsia="仿宋" w:hAnsi="仿宋" w:cs="仿宋" w:hint="eastAsia"/>
          <w:b/>
          <w:bCs/>
          <w:sz w:val="24"/>
          <w:szCs w:val="24"/>
        </w:rPr>
        <w:t>邮件备注为***单位的***项目报名资料）</w:t>
      </w:r>
      <w:r w:rsidRPr="00E30D6A">
        <w:rPr>
          <w:rFonts w:ascii="仿宋" w:eastAsia="仿宋" w:hAnsi="仿宋" w:cs="仿宋" w:hint="eastAsia"/>
          <w:sz w:val="24"/>
          <w:szCs w:val="24"/>
        </w:rPr>
        <w:t>，同时电话告知代理机构0571-85152323，如未按要求扫描将退回报名资料。</w:t>
      </w:r>
    </w:p>
    <w:p w14:paraId="3A48054F" w14:textId="77777777" w:rsidR="00E30D6A" w:rsidRPr="00E30D6A" w:rsidRDefault="00E30D6A" w:rsidP="00E30D6A">
      <w:pPr>
        <w:adjustRightInd w:val="0"/>
        <w:spacing w:line="360" w:lineRule="auto"/>
        <w:ind w:firstLineChars="200" w:firstLine="480"/>
        <w:rPr>
          <w:rFonts w:ascii="仿宋" w:eastAsia="仿宋" w:hAnsi="仿宋" w:cs="仿宋"/>
          <w:sz w:val="24"/>
          <w:szCs w:val="24"/>
        </w:rPr>
      </w:pPr>
      <w:r w:rsidRPr="00E30D6A">
        <w:rPr>
          <w:rFonts w:ascii="仿宋" w:eastAsia="仿宋" w:hAnsi="仿宋" w:cs="仿宋"/>
          <w:sz w:val="24"/>
          <w:szCs w:val="24"/>
        </w:rPr>
        <w:sym w:font="Wingdings" w:char="00FE"/>
      </w:r>
      <w:r w:rsidRPr="00E30D6A">
        <w:rPr>
          <w:rFonts w:ascii="仿宋" w:eastAsia="仿宋" w:hAnsi="仿宋" w:cs="仿宋" w:hint="eastAsia"/>
          <w:sz w:val="24"/>
          <w:szCs w:val="24"/>
        </w:rPr>
        <w:t>邮寄或快递：投标人在报名及获取截止时间前将报名需提供的资料寄至代理机构处，寄出后及时电话告知代理机构0571-85152323。（收件地址：浙江省杭州市西湖区古墩路701号紫金广场A座1208室，收件人：韩飞，联系电话：0571-85152323）</w:t>
      </w:r>
    </w:p>
    <w:p w14:paraId="78008CF6" w14:textId="77777777" w:rsidR="00E30D6A" w:rsidRPr="00E30D6A" w:rsidRDefault="00E30D6A" w:rsidP="00E30D6A">
      <w:pPr>
        <w:adjustRightInd w:val="0"/>
        <w:spacing w:line="360" w:lineRule="auto"/>
        <w:ind w:firstLineChars="200" w:firstLine="480"/>
        <w:rPr>
          <w:rFonts w:ascii="仿宋" w:eastAsia="仿宋" w:hAnsi="仿宋" w:cs="仿宋"/>
          <w:sz w:val="24"/>
          <w:szCs w:val="24"/>
        </w:rPr>
      </w:pPr>
      <w:r w:rsidRPr="00E30D6A">
        <w:rPr>
          <w:rFonts w:ascii="仿宋" w:eastAsia="仿宋" w:hAnsi="仿宋" w:cs="仿宋"/>
          <w:sz w:val="24"/>
          <w:szCs w:val="24"/>
        </w:rPr>
        <w:sym w:font="Wingdings" w:char="00FE"/>
      </w:r>
      <w:r w:rsidRPr="00E30D6A">
        <w:rPr>
          <w:rFonts w:ascii="仿宋" w:eastAsia="仿宋" w:hAnsi="仿宋" w:cs="仿宋" w:hint="eastAsia"/>
          <w:sz w:val="24"/>
          <w:szCs w:val="24"/>
        </w:rPr>
        <w:t>现场报名：投标人在报名及获取截止时间前由授权代表携报名需提供的资料至代理机构处报名。（办公时间：工作日上午9:00-11:00,下午13:00-17:00，地址：浙江省杭州市西湖区古墩路701号紫金广场A座1208室，报名联系人：韩飞，联系电话：0571-85152323）</w:t>
      </w:r>
    </w:p>
    <w:p w14:paraId="482CB90B" w14:textId="77777777" w:rsidR="00E30D6A" w:rsidRPr="00E30D6A" w:rsidRDefault="00E30D6A" w:rsidP="00E30D6A">
      <w:pPr>
        <w:adjustRightInd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3.资料费用：</w:t>
      </w:r>
      <w:r w:rsidRPr="00E30D6A">
        <w:rPr>
          <w:rFonts w:ascii="仿宋" w:eastAsia="仿宋" w:hAnsi="仿宋" w:cs="仿宋" w:hint="eastAsia"/>
          <w:sz w:val="24"/>
          <w:szCs w:val="24"/>
          <w:u w:val="single"/>
        </w:rPr>
        <w:t>500</w:t>
      </w:r>
      <w:r w:rsidRPr="00E30D6A">
        <w:rPr>
          <w:rFonts w:ascii="仿宋" w:eastAsia="仿宋" w:hAnsi="仿宋" w:cs="仿宋" w:hint="eastAsia"/>
          <w:sz w:val="24"/>
          <w:szCs w:val="24"/>
        </w:rPr>
        <w:t>元人民币，售后恕不退还。报名资料通过后交纳。</w:t>
      </w:r>
    </w:p>
    <w:p w14:paraId="76C3C89D" w14:textId="77777777" w:rsidR="00E30D6A" w:rsidRPr="00E30D6A" w:rsidRDefault="00E30D6A" w:rsidP="00E30D6A">
      <w:pPr>
        <w:adjustRightInd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4.报名需提供的资料：</w:t>
      </w:r>
      <w:r w:rsidRPr="00E30D6A">
        <w:rPr>
          <w:rFonts w:ascii="仿宋" w:eastAsia="仿宋" w:hAnsi="仿宋" w:cs="仿宋" w:hint="eastAsia"/>
          <w:sz w:val="24"/>
          <w:szCs w:val="24"/>
        </w:rPr>
        <w:sym w:font="Wingdings 2" w:char="0052"/>
      </w:r>
      <w:r w:rsidRPr="00E30D6A">
        <w:rPr>
          <w:rFonts w:ascii="仿宋" w:eastAsia="仿宋" w:hAnsi="仿宋" w:cs="仿宋" w:hint="eastAsia"/>
          <w:sz w:val="24"/>
          <w:szCs w:val="24"/>
        </w:rPr>
        <w:t>介绍信及授权代表社保缴纳证明、</w:t>
      </w:r>
      <w:r w:rsidRPr="00E30D6A">
        <w:rPr>
          <w:rFonts w:ascii="仿宋" w:eastAsia="仿宋" w:hAnsi="仿宋" w:cs="仿宋" w:hint="eastAsia"/>
          <w:sz w:val="24"/>
          <w:szCs w:val="24"/>
        </w:rPr>
        <w:sym w:font="Wingdings 2" w:char="0052"/>
      </w:r>
      <w:r w:rsidRPr="00E30D6A">
        <w:rPr>
          <w:rFonts w:ascii="仿宋" w:eastAsia="仿宋" w:hAnsi="仿宋" w:cs="仿宋" w:hint="eastAsia"/>
          <w:sz w:val="24"/>
          <w:szCs w:val="24"/>
        </w:rPr>
        <w:t>营业执照副本或事业单位（非公益类一类）法人证书、</w:t>
      </w:r>
      <w:r w:rsidRPr="00E30D6A">
        <w:rPr>
          <w:rFonts w:ascii="仿宋" w:eastAsia="仿宋" w:hAnsi="仿宋" w:cs="仿宋" w:hint="eastAsia"/>
          <w:sz w:val="24"/>
          <w:szCs w:val="24"/>
        </w:rPr>
        <w:sym w:font="Wingdings 2" w:char="0052"/>
      </w:r>
      <w:r w:rsidRPr="00E30D6A">
        <w:rPr>
          <w:rFonts w:ascii="仿宋" w:eastAsia="仿宋" w:hAnsi="仿宋" w:cs="仿宋" w:hint="eastAsia"/>
          <w:bCs/>
          <w:sz w:val="24"/>
          <w:szCs w:val="24"/>
        </w:rPr>
        <w:t>“天眼查”投标人股权关系查询结果网页截图、</w:t>
      </w:r>
      <w:r w:rsidRPr="00E30D6A">
        <w:rPr>
          <w:rFonts w:ascii="仿宋" w:eastAsia="仿宋" w:hAnsi="仿宋" w:cs="仿宋" w:hint="eastAsia"/>
          <w:bCs/>
          <w:sz w:val="24"/>
          <w:szCs w:val="24"/>
        </w:rPr>
        <w:sym w:font="Wingdings 2" w:char="0052"/>
      </w:r>
      <w:r w:rsidRPr="00E30D6A">
        <w:rPr>
          <w:rFonts w:ascii="仿宋" w:eastAsia="仿宋" w:hAnsi="仿宋" w:cs="仿宋" w:hint="eastAsia"/>
          <w:sz w:val="24"/>
          <w:szCs w:val="24"/>
        </w:rPr>
        <w:t>获取文件登记表word版和扫描件</w:t>
      </w:r>
      <w:r w:rsidRPr="00E30D6A">
        <w:rPr>
          <w:rFonts w:ascii="仿宋" w:eastAsia="仿宋" w:hAnsi="仿宋" w:cs="仿宋" w:hint="eastAsia"/>
          <w:bCs/>
          <w:sz w:val="24"/>
          <w:szCs w:val="24"/>
        </w:rPr>
        <w:t>（在浙江政府采购网所发布的公告底部下载）、</w:t>
      </w:r>
      <w:r w:rsidRPr="00E30D6A">
        <w:rPr>
          <w:rFonts w:ascii="仿宋" w:eastAsia="仿宋" w:hAnsi="仿宋" w:cs="仿宋"/>
          <w:sz w:val="24"/>
          <w:szCs w:val="24"/>
          <w:u w:val="single"/>
        </w:rPr>
        <w:sym w:font="Wingdings" w:char="00FE"/>
      </w:r>
      <w:r w:rsidRPr="00E30D6A">
        <w:rPr>
          <w:rFonts w:ascii="仿宋" w:eastAsia="仿宋" w:hAnsi="仿宋" w:cs="仿宋" w:hint="eastAsia"/>
          <w:bCs/>
          <w:sz w:val="24"/>
          <w:szCs w:val="24"/>
          <w:u w:val="single"/>
        </w:rPr>
        <w:t>其他：</w:t>
      </w:r>
      <w:r w:rsidRPr="00E30D6A">
        <w:rPr>
          <w:rFonts w:ascii="仿宋" w:eastAsia="仿宋" w:hAnsi="仿宋" w:cs="仿宋"/>
          <w:sz w:val="24"/>
          <w:szCs w:val="24"/>
          <w:u w:val="single"/>
        </w:rPr>
        <w:sym w:font="Wingdings" w:char="00FE"/>
      </w:r>
      <w:r w:rsidRPr="00E30D6A">
        <w:rPr>
          <w:rFonts w:ascii="仿宋" w:eastAsia="仿宋" w:hAnsi="仿宋" w:cs="仿宋" w:hint="eastAsia"/>
          <w:sz w:val="24"/>
          <w:szCs w:val="24"/>
          <w:u w:val="single"/>
        </w:rPr>
        <w:t>资质（许可）证书、</w:t>
      </w:r>
      <w:r w:rsidRPr="00E30D6A">
        <w:rPr>
          <w:rFonts w:ascii="仿宋" w:eastAsia="仿宋" w:hAnsi="仿宋" w:cs="仿宋" w:hint="eastAsia"/>
          <w:sz w:val="24"/>
          <w:szCs w:val="24"/>
          <w:u w:val="single"/>
        </w:rPr>
        <w:sym w:font="Wingdings 2" w:char="00A3"/>
      </w:r>
      <w:r w:rsidRPr="00E30D6A">
        <w:rPr>
          <w:rFonts w:ascii="仿宋" w:eastAsia="仿宋" w:hAnsi="仿宋" w:cs="仿宋" w:hint="eastAsia"/>
          <w:sz w:val="24"/>
          <w:szCs w:val="24"/>
          <w:u w:val="single"/>
        </w:rPr>
        <w:t>代理商参加投标的须提供拟投设备制造商针对本项目的唯一授权书、</w:t>
      </w:r>
      <w:r w:rsidRPr="00E30D6A">
        <w:rPr>
          <w:rFonts w:ascii="仿宋" w:eastAsia="仿宋" w:hAnsi="仿宋" w:cs="仿宋" w:hint="eastAsia"/>
          <w:sz w:val="24"/>
          <w:szCs w:val="24"/>
          <w:u w:val="single"/>
        </w:rPr>
        <w:sym w:font="Wingdings 2" w:char="0052"/>
      </w:r>
      <w:r w:rsidRPr="00E30D6A">
        <w:rPr>
          <w:rFonts w:ascii="仿宋" w:eastAsia="仿宋" w:hAnsi="仿宋" w:cs="仿宋" w:hint="eastAsia"/>
          <w:sz w:val="24"/>
          <w:szCs w:val="24"/>
          <w:u w:val="single"/>
        </w:rPr>
        <w:t>安全生产许可证、</w:t>
      </w:r>
      <w:r w:rsidRPr="00E30D6A">
        <w:rPr>
          <w:rFonts w:ascii="仿宋" w:eastAsia="仿宋" w:hAnsi="仿宋" w:cs="仿宋" w:hint="eastAsia"/>
          <w:sz w:val="24"/>
          <w:szCs w:val="24"/>
          <w:u w:val="single"/>
        </w:rPr>
        <w:sym w:font="Wingdings 2" w:char="0052"/>
      </w:r>
      <w:r w:rsidRPr="00E30D6A">
        <w:rPr>
          <w:rFonts w:ascii="仿宋" w:eastAsia="仿宋" w:hAnsi="仿宋" w:cs="仿宋" w:hint="eastAsia"/>
          <w:sz w:val="24"/>
          <w:szCs w:val="24"/>
          <w:u w:val="single"/>
        </w:rPr>
        <w:t>拟派项目经理证书、</w:t>
      </w:r>
      <w:r w:rsidRPr="00E30D6A">
        <w:rPr>
          <w:rFonts w:ascii="仿宋" w:eastAsia="仿宋" w:hAnsi="仿宋" w:cs="仿宋"/>
          <w:sz w:val="24"/>
          <w:szCs w:val="24"/>
          <w:u w:val="single"/>
        </w:rPr>
        <w:sym w:font="Wingdings" w:char="00A8"/>
      </w:r>
      <w:r w:rsidRPr="00E30D6A">
        <w:rPr>
          <w:rFonts w:ascii="仿宋" w:eastAsia="仿宋" w:hAnsi="仿宋" w:cs="仿宋" w:hint="eastAsia"/>
          <w:sz w:val="24"/>
          <w:szCs w:val="24"/>
          <w:u w:val="single"/>
        </w:rPr>
        <w:t>业绩证明材料（</w:t>
      </w:r>
      <w:r w:rsidRPr="00E30D6A">
        <w:rPr>
          <w:rFonts w:ascii="仿宋" w:eastAsia="仿宋" w:hAnsi="仿宋" w:cs="仿宋"/>
          <w:sz w:val="24"/>
          <w:szCs w:val="24"/>
          <w:u w:val="single"/>
        </w:rPr>
        <w:sym w:font="Wingdings" w:char="00A8"/>
      </w:r>
      <w:r w:rsidRPr="00E30D6A">
        <w:rPr>
          <w:rFonts w:ascii="仿宋" w:eastAsia="仿宋" w:hAnsi="仿宋" w:cs="仿宋" w:hint="eastAsia"/>
          <w:sz w:val="24"/>
          <w:szCs w:val="24"/>
          <w:u w:val="single"/>
        </w:rPr>
        <w:t>合同、</w:t>
      </w:r>
      <w:r w:rsidRPr="00E30D6A">
        <w:rPr>
          <w:rFonts w:ascii="仿宋" w:eastAsia="仿宋" w:hAnsi="仿宋" w:cs="仿宋"/>
          <w:sz w:val="24"/>
          <w:szCs w:val="24"/>
          <w:u w:val="single"/>
        </w:rPr>
        <w:sym w:font="Wingdings" w:char="00A8"/>
      </w:r>
      <w:r w:rsidRPr="00E30D6A">
        <w:rPr>
          <w:rFonts w:ascii="仿宋" w:eastAsia="仿宋" w:hAnsi="仿宋" w:cs="仿宋" w:hint="eastAsia"/>
          <w:sz w:val="24"/>
          <w:szCs w:val="24"/>
          <w:u w:val="single"/>
        </w:rPr>
        <w:t>中标/成交通知书、</w:t>
      </w:r>
      <w:r w:rsidRPr="00E30D6A">
        <w:rPr>
          <w:rFonts w:ascii="仿宋" w:eastAsia="仿宋" w:hAnsi="仿宋" w:cs="仿宋"/>
          <w:sz w:val="24"/>
          <w:szCs w:val="24"/>
          <w:u w:val="single"/>
        </w:rPr>
        <w:sym w:font="Wingdings" w:char="00A8"/>
      </w:r>
      <w:r w:rsidRPr="00E30D6A">
        <w:rPr>
          <w:rFonts w:ascii="仿宋" w:eastAsia="仿宋" w:hAnsi="仿宋" w:cs="仿宋" w:hint="eastAsia"/>
          <w:sz w:val="24"/>
          <w:szCs w:val="24"/>
          <w:u w:val="single"/>
        </w:rPr>
        <w:t>验收证明材料）</w:t>
      </w:r>
      <w:r w:rsidRPr="00E30D6A">
        <w:rPr>
          <w:rFonts w:ascii="仿宋" w:eastAsia="仿宋" w:hAnsi="仿宋" w:cs="仿宋" w:hint="eastAsia"/>
          <w:bCs/>
          <w:sz w:val="24"/>
          <w:szCs w:val="24"/>
          <w:u w:val="single"/>
        </w:rPr>
        <w:t>。</w:t>
      </w:r>
      <w:r w:rsidRPr="00E30D6A">
        <w:rPr>
          <w:rFonts w:ascii="仿宋" w:eastAsia="仿宋" w:hAnsi="仿宋" w:cs="仿宋" w:hint="eastAsia"/>
          <w:b/>
          <w:bCs/>
          <w:sz w:val="24"/>
          <w:szCs w:val="24"/>
        </w:rPr>
        <w:t>以上所有资料复印件加盖单位公章。</w:t>
      </w:r>
    </w:p>
    <w:p w14:paraId="4FF42545" w14:textId="77777777" w:rsidR="00E30D6A" w:rsidRPr="00E30D6A" w:rsidRDefault="00E30D6A" w:rsidP="00E30D6A">
      <w:pPr>
        <w:autoSpaceDE w:val="0"/>
        <w:autoSpaceDN w:val="0"/>
        <w:adjustRightInd w:val="0"/>
        <w:spacing w:line="360" w:lineRule="auto"/>
        <w:ind w:firstLineChars="200" w:firstLine="482"/>
        <w:outlineLvl w:val="1"/>
        <w:rPr>
          <w:rFonts w:ascii="仿宋" w:eastAsia="仿宋" w:hAnsi="仿宋" w:cs="仿宋"/>
          <w:bCs/>
          <w:kern w:val="0"/>
          <w:sz w:val="24"/>
          <w:szCs w:val="24"/>
        </w:rPr>
      </w:pPr>
      <w:bookmarkStart w:id="25" w:name="_Toc13920"/>
      <w:bookmarkStart w:id="26" w:name="_Toc9210"/>
      <w:r w:rsidRPr="00E30D6A">
        <w:rPr>
          <w:rFonts w:ascii="仿宋" w:eastAsia="仿宋" w:hAnsi="仿宋" w:cs="仿宋" w:hint="eastAsia"/>
          <w:b/>
          <w:bCs/>
          <w:kern w:val="0"/>
          <w:sz w:val="24"/>
          <w:szCs w:val="24"/>
        </w:rPr>
        <w:t>六、投标文件的递交</w:t>
      </w:r>
      <w:bookmarkEnd w:id="25"/>
      <w:bookmarkEnd w:id="26"/>
    </w:p>
    <w:p w14:paraId="6446BA2E" w14:textId="77777777" w:rsidR="00E30D6A" w:rsidRPr="00E30D6A" w:rsidRDefault="00E30D6A" w:rsidP="00E30D6A">
      <w:pPr>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1.截止时间：2023年</w:t>
      </w:r>
      <w:r w:rsidRPr="00E30D6A">
        <w:rPr>
          <w:rFonts w:ascii="仿宋" w:eastAsia="仿宋" w:hAnsi="仿宋" w:cs="仿宋"/>
          <w:sz w:val="24"/>
          <w:szCs w:val="24"/>
        </w:rPr>
        <w:t>6</w:t>
      </w:r>
      <w:r w:rsidRPr="00E30D6A">
        <w:rPr>
          <w:rFonts w:ascii="仿宋" w:eastAsia="仿宋" w:hAnsi="仿宋" w:cs="仿宋" w:hint="eastAsia"/>
          <w:sz w:val="24"/>
          <w:szCs w:val="24"/>
        </w:rPr>
        <w:t>月1</w:t>
      </w:r>
      <w:r w:rsidRPr="00E30D6A">
        <w:rPr>
          <w:rFonts w:ascii="仿宋" w:eastAsia="仿宋" w:hAnsi="仿宋" w:cs="仿宋"/>
          <w:sz w:val="24"/>
          <w:szCs w:val="24"/>
        </w:rPr>
        <w:t>2</w:t>
      </w:r>
      <w:r w:rsidRPr="00E30D6A">
        <w:rPr>
          <w:rFonts w:ascii="仿宋" w:eastAsia="仿宋" w:hAnsi="仿宋" w:cs="仿宋" w:hint="eastAsia"/>
          <w:sz w:val="24"/>
          <w:szCs w:val="24"/>
        </w:rPr>
        <w:t>日</w:t>
      </w:r>
      <w:r w:rsidRPr="00E30D6A">
        <w:rPr>
          <w:rFonts w:ascii="仿宋" w:eastAsia="仿宋" w:hAnsi="仿宋" w:cs="仿宋"/>
          <w:sz w:val="24"/>
          <w:szCs w:val="24"/>
        </w:rPr>
        <w:t>14</w:t>
      </w:r>
      <w:r w:rsidRPr="00E30D6A">
        <w:rPr>
          <w:rFonts w:ascii="仿宋" w:eastAsia="仿宋" w:hAnsi="仿宋" w:cs="仿宋" w:hint="eastAsia"/>
          <w:sz w:val="24"/>
          <w:szCs w:val="24"/>
        </w:rPr>
        <w:t>时</w:t>
      </w:r>
      <w:r w:rsidRPr="00E30D6A">
        <w:rPr>
          <w:rFonts w:ascii="仿宋" w:eastAsia="仿宋" w:hAnsi="仿宋" w:cs="仿宋"/>
          <w:sz w:val="24"/>
          <w:szCs w:val="24"/>
        </w:rPr>
        <w:t>00</w:t>
      </w:r>
      <w:r w:rsidRPr="00E30D6A">
        <w:rPr>
          <w:rFonts w:ascii="仿宋" w:eastAsia="仿宋" w:hAnsi="仿宋" w:cs="仿宋" w:hint="eastAsia"/>
          <w:sz w:val="24"/>
          <w:szCs w:val="24"/>
        </w:rPr>
        <w:t>分。</w:t>
      </w:r>
    </w:p>
    <w:p w14:paraId="0861690E" w14:textId="77777777" w:rsidR="00E30D6A" w:rsidRPr="00E30D6A" w:rsidRDefault="00E30D6A" w:rsidP="00E30D6A">
      <w:pPr>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2.递交地点：杭州市古墩路701号紫金广场A座1208室。</w:t>
      </w:r>
    </w:p>
    <w:p w14:paraId="1C07F89C" w14:textId="77777777" w:rsidR="00E30D6A" w:rsidRPr="00E30D6A" w:rsidRDefault="00E30D6A" w:rsidP="00E30D6A">
      <w:pPr>
        <w:spacing w:line="360" w:lineRule="auto"/>
        <w:ind w:firstLineChars="200" w:firstLine="482"/>
        <w:rPr>
          <w:rFonts w:ascii="仿宋" w:eastAsia="仿宋" w:hAnsi="仿宋" w:cs="仿宋"/>
          <w:b/>
          <w:bCs/>
          <w:sz w:val="24"/>
          <w:szCs w:val="24"/>
        </w:rPr>
      </w:pPr>
      <w:r w:rsidRPr="00E30D6A">
        <w:rPr>
          <w:rFonts w:ascii="仿宋" w:eastAsia="仿宋" w:hAnsi="仿宋" w:cs="仿宋" w:hint="eastAsia"/>
          <w:b/>
          <w:bCs/>
          <w:sz w:val="24"/>
          <w:szCs w:val="24"/>
        </w:rPr>
        <w:t>七、开标</w:t>
      </w:r>
    </w:p>
    <w:p w14:paraId="78D926D3" w14:textId="77777777" w:rsidR="00E30D6A" w:rsidRPr="00E30D6A" w:rsidRDefault="00E30D6A" w:rsidP="00E30D6A">
      <w:pPr>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1.时间：2023年</w:t>
      </w:r>
      <w:r w:rsidRPr="00E30D6A">
        <w:rPr>
          <w:rFonts w:ascii="仿宋" w:eastAsia="仿宋" w:hAnsi="仿宋" w:cs="仿宋"/>
          <w:sz w:val="24"/>
          <w:szCs w:val="24"/>
        </w:rPr>
        <w:t>6</w:t>
      </w:r>
      <w:r w:rsidRPr="00E30D6A">
        <w:rPr>
          <w:rFonts w:ascii="仿宋" w:eastAsia="仿宋" w:hAnsi="仿宋" w:cs="仿宋" w:hint="eastAsia"/>
          <w:sz w:val="24"/>
          <w:szCs w:val="24"/>
        </w:rPr>
        <w:t>月1</w:t>
      </w:r>
      <w:r w:rsidRPr="00E30D6A">
        <w:rPr>
          <w:rFonts w:ascii="仿宋" w:eastAsia="仿宋" w:hAnsi="仿宋" w:cs="仿宋"/>
          <w:sz w:val="24"/>
          <w:szCs w:val="24"/>
        </w:rPr>
        <w:t>2</w:t>
      </w:r>
      <w:r w:rsidRPr="00E30D6A">
        <w:rPr>
          <w:rFonts w:ascii="仿宋" w:eastAsia="仿宋" w:hAnsi="仿宋" w:cs="仿宋" w:hint="eastAsia"/>
          <w:sz w:val="24"/>
          <w:szCs w:val="24"/>
        </w:rPr>
        <w:t>日14时00分</w:t>
      </w:r>
    </w:p>
    <w:p w14:paraId="3DB368A9" w14:textId="77777777" w:rsidR="00E30D6A" w:rsidRPr="00E30D6A" w:rsidRDefault="00E30D6A" w:rsidP="00E30D6A">
      <w:pPr>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2.地址：杭州市古墩路701号紫金广场A座15楼1</w:t>
      </w:r>
      <w:r w:rsidRPr="00E30D6A">
        <w:rPr>
          <w:rFonts w:ascii="仿宋" w:eastAsia="仿宋" w:hAnsi="仿宋" w:cs="仿宋"/>
          <w:sz w:val="24"/>
          <w:szCs w:val="24"/>
        </w:rPr>
        <w:t>502</w:t>
      </w:r>
      <w:r w:rsidRPr="00E30D6A">
        <w:rPr>
          <w:rFonts w:ascii="仿宋" w:eastAsia="仿宋" w:hAnsi="仿宋" w:cs="仿宋" w:hint="eastAsia"/>
          <w:sz w:val="24"/>
          <w:szCs w:val="24"/>
        </w:rPr>
        <w:t>室。</w:t>
      </w:r>
    </w:p>
    <w:p w14:paraId="26C2E68D" w14:textId="77777777" w:rsidR="00E30D6A" w:rsidRPr="00E30D6A" w:rsidRDefault="00E30D6A" w:rsidP="00E30D6A">
      <w:pPr>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3.开标形式：</w:t>
      </w:r>
      <w:r w:rsidRPr="00E30D6A">
        <w:rPr>
          <w:rFonts w:ascii="仿宋" w:eastAsia="仿宋" w:hAnsi="仿宋" w:cs="仿宋" w:hint="eastAsia"/>
          <w:sz w:val="24"/>
          <w:szCs w:val="24"/>
        </w:rPr>
        <w:sym w:font="Wingdings" w:char="00FE"/>
      </w:r>
      <w:r w:rsidRPr="00E30D6A">
        <w:rPr>
          <w:rFonts w:ascii="仿宋" w:eastAsia="仿宋" w:hAnsi="仿宋" w:cs="仿宋" w:hint="eastAsia"/>
          <w:sz w:val="24"/>
          <w:szCs w:val="24"/>
        </w:rPr>
        <w:t>钉钉直播，直播群号:</w:t>
      </w:r>
      <w:r w:rsidRPr="00E30D6A">
        <w:rPr>
          <w:rFonts w:ascii="仿宋" w:eastAsia="仿宋" w:hAnsi="仿宋" w:cs="仿宋"/>
          <w:sz w:val="24"/>
          <w:szCs w:val="24"/>
        </w:rPr>
        <w:t>31254946</w:t>
      </w:r>
      <w:r w:rsidRPr="00E30D6A">
        <w:rPr>
          <w:rFonts w:ascii="仿宋" w:eastAsia="仿宋" w:hAnsi="仿宋" w:cs="仿宋" w:hint="eastAsia"/>
          <w:sz w:val="24"/>
          <w:szCs w:val="24"/>
        </w:rPr>
        <w:t>；</w:t>
      </w:r>
      <w:r w:rsidRPr="00E30D6A">
        <w:rPr>
          <w:rFonts w:ascii="仿宋" w:eastAsia="仿宋" w:hAnsi="仿宋" w:cs="仿宋" w:hint="eastAsia"/>
          <w:sz w:val="24"/>
          <w:szCs w:val="24"/>
        </w:rPr>
        <w:sym w:font="Wingdings" w:char="00A8"/>
      </w:r>
      <w:r w:rsidRPr="00E30D6A">
        <w:rPr>
          <w:rFonts w:ascii="仿宋" w:eastAsia="仿宋" w:hAnsi="仿宋" w:cs="仿宋" w:hint="eastAsia"/>
          <w:sz w:val="24"/>
          <w:szCs w:val="24"/>
        </w:rPr>
        <w:t>现场开标。</w:t>
      </w:r>
    </w:p>
    <w:p w14:paraId="1E1369D2" w14:textId="77777777" w:rsidR="00E30D6A" w:rsidRPr="00E30D6A" w:rsidRDefault="00E30D6A" w:rsidP="00E30D6A">
      <w:pPr>
        <w:spacing w:line="360" w:lineRule="auto"/>
        <w:ind w:firstLineChars="200" w:firstLine="482"/>
        <w:rPr>
          <w:rFonts w:ascii="仿宋" w:eastAsia="仿宋" w:hAnsi="仿宋" w:cs="仿宋"/>
          <w:b/>
          <w:bCs/>
          <w:sz w:val="24"/>
          <w:szCs w:val="24"/>
        </w:rPr>
      </w:pPr>
      <w:r w:rsidRPr="00E30D6A">
        <w:rPr>
          <w:rFonts w:ascii="仿宋" w:eastAsia="仿宋" w:hAnsi="仿宋" w:cs="仿宋" w:hint="eastAsia"/>
          <w:b/>
          <w:bCs/>
          <w:sz w:val="24"/>
          <w:szCs w:val="24"/>
        </w:rPr>
        <w:t>八、联系方式</w:t>
      </w:r>
    </w:p>
    <w:p w14:paraId="69CF5269" w14:textId="77777777" w:rsidR="00E30D6A" w:rsidRPr="00E30D6A" w:rsidRDefault="00E30D6A" w:rsidP="00E30D6A">
      <w:pPr>
        <w:wordWrap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招标单位名称：杭州城市能源有限公司</w:t>
      </w:r>
    </w:p>
    <w:p w14:paraId="51997E07" w14:textId="77777777" w:rsidR="00E30D6A" w:rsidRPr="00E30D6A" w:rsidRDefault="00E30D6A" w:rsidP="00E30D6A">
      <w:pPr>
        <w:wordWrap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招标单位地址：杭州市西湖区和林路6号</w:t>
      </w:r>
    </w:p>
    <w:p w14:paraId="0884C45D" w14:textId="77777777" w:rsidR="00E30D6A" w:rsidRPr="00E30D6A" w:rsidRDefault="00E30D6A" w:rsidP="00E30D6A">
      <w:pPr>
        <w:wordWrap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招标单位联系人：孔工</w:t>
      </w:r>
    </w:p>
    <w:p w14:paraId="686DD3E3" w14:textId="77777777" w:rsidR="00E30D6A" w:rsidRPr="00E30D6A" w:rsidRDefault="00E30D6A" w:rsidP="00E30D6A">
      <w:pPr>
        <w:wordWrap w:val="0"/>
        <w:spacing w:line="360" w:lineRule="auto"/>
        <w:ind w:firstLineChars="200" w:firstLine="480"/>
        <w:rPr>
          <w:rFonts w:ascii="仿宋" w:eastAsia="PMingLiU" w:hAnsi="仿宋" w:cs="仿宋"/>
          <w:sz w:val="24"/>
          <w:szCs w:val="24"/>
        </w:rPr>
      </w:pPr>
      <w:r w:rsidRPr="00E30D6A">
        <w:rPr>
          <w:rFonts w:ascii="仿宋" w:eastAsia="仿宋" w:hAnsi="仿宋" w:cs="仿宋" w:hint="eastAsia"/>
          <w:sz w:val="24"/>
          <w:szCs w:val="24"/>
        </w:rPr>
        <w:t>联系电话：</w:t>
      </w:r>
      <w:r w:rsidRPr="00E30D6A">
        <w:rPr>
          <w:rFonts w:ascii="仿宋" w:eastAsia="PMingLiU" w:hAnsi="仿宋" w:cs="仿宋"/>
          <w:sz w:val="24"/>
          <w:szCs w:val="24"/>
          <w:lang w:val="zh-TW" w:eastAsia="zh-TW"/>
        </w:rPr>
        <w:t>18057541350</w:t>
      </w:r>
    </w:p>
    <w:p w14:paraId="58669CD5" w14:textId="77777777" w:rsidR="00E30D6A" w:rsidRPr="00E30D6A" w:rsidRDefault="00E30D6A" w:rsidP="00E30D6A">
      <w:pPr>
        <w:wordWrap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招标代理机构名称：浙江省成套工程有限公司</w:t>
      </w:r>
    </w:p>
    <w:p w14:paraId="739B6A66" w14:textId="77777777" w:rsidR="00E30D6A" w:rsidRPr="00E30D6A" w:rsidRDefault="00E30D6A" w:rsidP="00E30D6A">
      <w:pPr>
        <w:wordWrap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招标代理机构地址：浙江省杭州市西湖区古墩路701号紫金广场A座12楼</w:t>
      </w:r>
    </w:p>
    <w:p w14:paraId="2C4DAEC9" w14:textId="77777777" w:rsidR="00E30D6A" w:rsidRPr="00E30D6A" w:rsidRDefault="00E30D6A" w:rsidP="00E30D6A">
      <w:pPr>
        <w:wordWrap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招标代理机构联系人：吕婷、朱旭文、杨钰沛</w:t>
      </w:r>
    </w:p>
    <w:p w14:paraId="3B3725DE" w14:textId="77777777" w:rsidR="00E30D6A" w:rsidRPr="00E30D6A" w:rsidRDefault="00E30D6A" w:rsidP="00E30D6A">
      <w:pPr>
        <w:wordWrap w:val="0"/>
        <w:spacing w:line="360" w:lineRule="auto"/>
        <w:ind w:firstLineChars="200" w:firstLine="480"/>
        <w:rPr>
          <w:rFonts w:ascii="仿宋" w:eastAsia="仿宋" w:hAnsi="仿宋" w:cs="仿宋"/>
          <w:sz w:val="24"/>
          <w:szCs w:val="24"/>
        </w:rPr>
      </w:pPr>
      <w:r w:rsidRPr="00E30D6A">
        <w:rPr>
          <w:rFonts w:ascii="仿宋" w:eastAsia="仿宋" w:hAnsi="仿宋" w:cs="仿宋" w:hint="eastAsia"/>
          <w:sz w:val="24"/>
          <w:szCs w:val="24"/>
        </w:rPr>
        <w:t xml:space="preserve">联系电话：0571-85152323  邮箱：ZJCT1215@163.com                         </w:t>
      </w:r>
      <w:bookmarkStart w:id="27" w:name="_Toc10686"/>
    </w:p>
    <w:p w14:paraId="4DB48F1D" w14:textId="77777777" w:rsidR="00E30D6A" w:rsidRPr="00E30D6A" w:rsidRDefault="00E30D6A" w:rsidP="00E30D6A">
      <w:pPr>
        <w:kinsoku w:val="0"/>
        <w:overflowPunct w:val="0"/>
        <w:autoSpaceDE w:val="0"/>
        <w:autoSpaceDN w:val="0"/>
        <w:adjustRightInd w:val="0"/>
        <w:spacing w:line="360" w:lineRule="auto"/>
        <w:ind w:firstLineChars="200" w:firstLine="480"/>
        <w:jc w:val="right"/>
        <w:rPr>
          <w:rFonts w:ascii="仿宋" w:eastAsia="仿宋" w:hAnsi="仿宋" w:cs="仿宋"/>
          <w:kern w:val="0"/>
          <w:sz w:val="24"/>
          <w:szCs w:val="24"/>
        </w:rPr>
      </w:pPr>
      <w:r w:rsidRPr="00E30D6A">
        <w:rPr>
          <w:rFonts w:ascii="仿宋" w:eastAsia="仿宋" w:hAnsi="仿宋" w:cs="仿宋" w:hint="eastAsia"/>
          <w:sz w:val="24"/>
          <w:szCs w:val="24"/>
        </w:rPr>
        <w:t>2023年</w:t>
      </w:r>
      <w:r w:rsidRPr="00E30D6A">
        <w:rPr>
          <w:rFonts w:ascii="仿宋" w:eastAsia="仿宋" w:hAnsi="仿宋" w:cs="仿宋"/>
          <w:sz w:val="24"/>
          <w:szCs w:val="24"/>
        </w:rPr>
        <w:t>5</w:t>
      </w:r>
      <w:r w:rsidRPr="00E30D6A">
        <w:rPr>
          <w:rFonts w:ascii="仿宋" w:eastAsia="仿宋" w:hAnsi="仿宋" w:cs="仿宋" w:hint="eastAsia"/>
          <w:sz w:val="24"/>
          <w:szCs w:val="24"/>
        </w:rPr>
        <w:t>月2</w:t>
      </w:r>
      <w:r w:rsidRPr="00E30D6A">
        <w:rPr>
          <w:rFonts w:ascii="仿宋" w:eastAsia="仿宋" w:hAnsi="仿宋" w:cs="仿宋"/>
          <w:sz w:val="24"/>
          <w:szCs w:val="24"/>
        </w:rPr>
        <w:t>3</w:t>
      </w:r>
      <w:r w:rsidRPr="00E30D6A">
        <w:rPr>
          <w:rFonts w:ascii="仿宋" w:eastAsia="仿宋" w:hAnsi="仿宋" w:cs="仿宋" w:hint="eastAsia"/>
          <w:sz w:val="24"/>
          <w:szCs w:val="24"/>
        </w:rPr>
        <w:t>日</w:t>
      </w:r>
      <w:bookmarkEnd w:id="1"/>
      <w:bookmarkEnd w:id="2"/>
      <w:bookmarkEnd w:id="3"/>
      <w:bookmarkEnd w:id="4"/>
      <w:bookmarkEnd w:id="5"/>
      <w:bookmarkEnd w:id="6"/>
      <w:bookmarkEnd w:id="27"/>
    </w:p>
    <w:bookmarkEnd w:id="7"/>
    <w:p w14:paraId="556F79E7" w14:textId="77777777" w:rsidR="00BA41E6" w:rsidRPr="00E30D6A" w:rsidRDefault="00BA41E6"/>
    <w:sectPr w:rsidR="00BA41E6" w:rsidRPr="00E30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B066" w14:textId="77777777" w:rsidR="00E30D6A" w:rsidRDefault="00E30D6A" w:rsidP="00E30D6A">
      <w:r>
        <w:separator/>
      </w:r>
    </w:p>
  </w:endnote>
  <w:endnote w:type="continuationSeparator" w:id="0">
    <w:p w14:paraId="421DB7B7" w14:textId="77777777" w:rsidR="00E30D6A" w:rsidRDefault="00E30D6A" w:rsidP="00E3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F3B1A" w14:textId="77777777" w:rsidR="00E30D6A" w:rsidRDefault="00E30D6A" w:rsidP="00E30D6A">
      <w:r>
        <w:separator/>
      </w:r>
    </w:p>
  </w:footnote>
  <w:footnote w:type="continuationSeparator" w:id="0">
    <w:p w14:paraId="312AC505" w14:textId="77777777" w:rsidR="00E30D6A" w:rsidRDefault="00E30D6A" w:rsidP="00E30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8D"/>
    <w:rsid w:val="00261B86"/>
    <w:rsid w:val="00A42E8D"/>
    <w:rsid w:val="00BA41E6"/>
    <w:rsid w:val="00E30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218C71-1F06-4F14-B769-435E4777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D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0D6A"/>
    <w:rPr>
      <w:sz w:val="18"/>
      <w:szCs w:val="18"/>
    </w:rPr>
  </w:style>
  <w:style w:type="paragraph" w:styleId="a5">
    <w:name w:val="footer"/>
    <w:basedOn w:val="a"/>
    <w:link w:val="a6"/>
    <w:uiPriority w:val="99"/>
    <w:unhideWhenUsed/>
    <w:rsid w:val="00E30D6A"/>
    <w:pPr>
      <w:tabs>
        <w:tab w:val="center" w:pos="4153"/>
        <w:tab w:val="right" w:pos="8306"/>
      </w:tabs>
      <w:snapToGrid w:val="0"/>
      <w:jc w:val="left"/>
    </w:pPr>
    <w:rPr>
      <w:sz w:val="18"/>
      <w:szCs w:val="18"/>
    </w:rPr>
  </w:style>
  <w:style w:type="character" w:customStyle="1" w:styleId="a6">
    <w:name w:val="页脚 字符"/>
    <w:basedOn w:val="a0"/>
    <w:link w:val="a5"/>
    <w:uiPriority w:val="99"/>
    <w:rsid w:val="00E30D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2023-05-18T08:02:00Z</dcterms:created>
  <dcterms:modified xsi:type="dcterms:W3CDTF">2023-05-18T08:03:00Z</dcterms:modified>
</cp:coreProperties>
</file>